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73A" w:rsidRPr="0029373A" w:rsidRDefault="0029373A" w:rsidP="0029373A">
      <w:pPr>
        <w:widowControl/>
        <w:wordWrap w:val="0"/>
        <w:spacing w:before="100" w:beforeAutospacing="1" w:after="100" w:afterAutospacing="1" w:line="336" w:lineRule="auto"/>
        <w:jc w:val="center"/>
        <w:rPr>
          <w:rFonts w:ascii="Arial" w:eastAsia="宋体" w:hAnsi="Arial" w:cs="Arial"/>
          <w:color w:val="333333"/>
          <w:kern w:val="0"/>
          <w:szCs w:val="21"/>
        </w:rPr>
      </w:pPr>
      <w:r w:rsidRPr="0029373A">
        <w:rPr>
          <w:rFonts w:ascii="Arial" w:eastAsia="宋体" w:hAnsi="Arial" w:cs="Arial"/>
          <w:color w:val="333333"/>
          <w:kern w:val="0"/>
          <w:szCs w:val="21"/>
        </w:rPr>
        <w:t> </w:t>
      </w:r>
      <w:r>
        <w:rPr>
          <w:rFonts w:ascii="Arial" w:eastAsia="宋体" w:hAnsi="Arial" w:cs="Arial"/>
          <w:noProof/>
          <w:color w:val="333333"/>
          <w:kern w:val="0"/>
          <w:szCs w:val="21"/>
        </w:rPr>
        <w:drawing>
          <wp:inline distT="0" distB="0" distL="0" distR="0">
            <wp:extent cx="4648200" cy="676275"/>
            <wp:effectExtent l="19050" t="0" r="0" b="0"/>
            <wp:docPr id="1" name="图片 1" descr="http://office.zufe.edu.cn/upload/2010_11/10113009353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zufe.edu.cn/upload/2010_11/10113009353428.jpg"/>
                    <pic:cNvPicPr>
                      <a:picLocks noChangeAspect="1" noChangeArrowheads="1"/>
                    </pic:cNvPicPr>
                  </pic:nvPicPr>
                  <pic:blipFill>
                    <a:blip r:embed="rId6"/>
                    <a:srcRect/>
                    <a:stretch>
                      <a:fillRect/>
                    </a:stretch>
                  </pic:blipFill>
                  <pic:spPr bwMode="auto">
                    <a:xfrm>
                      <a:off x="0" y="0"/>
                      <a:ext cx="4648200" cy="676275"/>
                    </a:xfrm>
                    <a:prstGeom prst="rect">
                      <a:avLst/>
                    </a:prstGeom>
                    <a:noFill/>
                    <a:ln w="9525">
                      <a:noFill/>
                      <a:miter lim="800000"/>
                      <a:headEnd/>
                      <a:tailEnd/>
                    </a:ln>
                  </pic:spPr>
                </pic:pic>
              </a:graphicData>
            </a:graphic>
          </wp:inline>
        </w:drawing>
      </w:r>
      <w:r w:rsidRPr="0029373A">
        <w:rPr>
          <w:rFonts w:ascii="Arial" w:eastAsia="宋体" w:hAnsi="Arial" w:cs="Arial"/>
          <w:color w:val="333333"/>
          <w:kern w:val="0"/>
          <w:szCs w:val="21"/>
        </w:rPr>
        <w:t>  </w:t>
      </w:r>
    </w:p>
    <w:p w:rsidR="0029373A" w:rsidRPr="0029373A" w:rsidRDefault="0029373A" w:rsidP="0029373A">
      <w:pPr>
        <w:widowControl/>
        <w:wordWrap w:val="0"/>
        <w:spacing w:line="700" w:lineRule="exact"/>
        <w:jc w:val="center"/>
        <w:rPr>
          <w:rFonts w:ascii="仿宋_GB2312" w:eastAsia="仿宋_GB2312" w:hAnsi="宋体" w:cs="宋体"/>
          <w:color w:val="000000"/>
          <w:sz w:val="32"/>
          <w:szCs w:val="32"/>
        </w:rPr>
      </w:pPr>
      <w:r w:rsidRPr="0029373A">
        <w:rPr>
          <w:rFonts w:ascii="仿宋_GB2312" w:eastAsia="仿宋_GB2312" w:hAnsi="宋体" w:cs="宋体" w:hint="eastAsia"/>
          <w:color w:val="000000"/>
          <w:sz w:val="32"/>
          <w:szCs w:val="32"/>
        </w:rPr>
        <w:t>浙财院〔2006〕232号</w:t>
      </w:r>
    </w:p>
    <w:p w:rsidR="0029373A" w:rsidRPr="0029373A" w:rsidRDefault="0029373A" w:rsidP="0029373A">
      <w:pPr>
        <w:widowControl/>
        <w:wordWrap w:val="0"/>
        <w:spacing w:line="336" w:lineRule="auto"/>
        <w:jc w:val="center"/>
        <w:rPr>
          <w:rFonts w:ascii="宋体" w:eastAsia="宋体" w:hAnsi="宋体" w:cs="宋体" w:hint="eastAsia"/>
          <w:color w:val="333333"/>
          <w:kern w:val="0"/>
          <w:sz w:val="24"/>
          <w:szCs w:val="24"/>
        </w:rPr>
      </w:pPr>
      <w:r>
        <w:rPr>
          <w:rFonts w:ascii="宋体" w:eastAsia="宋体" w:hAnsi="宋体" w:cs="宋体"/>
          <w:noProof/>
          <w:color w:val="333333"/>
          <w:kern w:val="0"/>
          <w:sz w:val="24"/>
          <w:szCs w:val="24"/>
        </w:rPr>
        <w:drawing>
          <wp:inline distT="0" distB="0" distL="0" distR="0">
            <wp:extent cx="5219700" cy="285750"/>
            <wp:effectExtent l="19050" t="0" r="0" b="0"/>
            <wp:docPr id="2" name="图片 2" descr="http://office.zufe.edu.cn/upload/2010_11/10113015309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ffice.zufe.edu.cn/upload/2010_11/10113015309710.jpg"/>
                    <pic:cNvPicPr>
                      <a:picLocks noChangeAspect="1" noChangeArrowheads="1"/>
                    </pic:cNvPicPr>
                  </pic:nvPicPr>
                  <pic:blipFill>
                    <a:blip r:embed="rId7"/>
                    <a:srcRect/>
                    <a:stretch>
                      <a:fillRect/>
                    </a:stretch>
                  </pic:blipFill>
                  <pic:spPr bwMode="auto">
                    <a:xfrm>
                      <a:off x="0" y="0"/>
                      <a:ext cx="5219700" cy="285750"/>
                    </a:xfrm>
                    <a:prstGeom prst="rect">
                      <a:avLst/>
                    </a:prstGeom>
                    <a:noFill/>
                    <a:ln w="9525">
                      <a:noFill/>
                      <a:miter lim="800000"/>
                      <a:headEnd/>
                      <a:tailEnd/>
                    </a:ln>
                  </pic:spPr>
                </pic:pic>
              </a:graphicData>
            </a:graphic>
          </wp:inline>
        </w:drawing>
      </w:r>
    </w:p>
    <w:p w:rsidR="0029373A" w:rsidRPr="0029373A" w:rsidRDefault="0029373A" w:rsidP="0029373A">
      <w:pPr>
        <w:widowControl/>
        <w:wordWrap w:val="0"/>
        <w:spacing w:line="480" w:lineRule="auto"/>
        <w:jc w:val="left"/>
        <w:rPr>
          <w:rFonts w:ascii="宋体" w:eastAsia="宋体" w:hAnsi="宋体" w:cs="宋体"/>
          <w:color w:val="333333"/>
          <w:kern w:val="0"/>
          <w:sz w:val="24"/>
          <w:szCs w:val="24"/>
        </w:rPr>
      </w:pPr>
      <w:r w:rsidRPr="0029373A">
        <w:rPr>
          <w:rFonts w:ascii="宋体" w:eastAsia="宋体" w:hAnsi="宋体" w:cs="宋体"/>
          <w:color w:val="333333"/>
          <w:kern w:val="0"/>
          <w:sz w:val="24"/>
          <w:szCs w:val="24"/>
        </w:rPr>
        <w:t> </w:t>
      </w:r>
    </w:p>
    <w:p w:rsidR="0029373A" w:rsidRPr="0029373A" w:rsidRDefault="0029373A" w:rsidP="0029373A">
      <w:pPr>
        <w:widowControl/>
        <w:wordWrap w:val="0"/>
        <w:snapToGrid w:val="0"/>
        <w:spacing w:line="480" w:lineRule="auto"/>
        <w:jc w:val="center"/>
        <w:rPr>
          <w:rFonts w:ascii="华文中宋" w:eastAsia="华文中宋" w:hAnsi="华文中宋" w:cs="宋体"/>
          <w:bCs/>
          <w:color w:val="000000"/>
          <w:kern w:val="0"/>
          <w:sz w:val="44"/>
          <w:szCs w:val="32"/>
        </w:rPr>
      </w:pPr>
      <w:r w:rsidRPr="0029373A">
        <w:rPr>
          <w:rFonts w:ascii="华文中宋" w:eastAsia="华文中宋" w:hAnsi="华文中宋" w:cs="宋体" w:hint="eastAsia"/>
          <w:bCs/>
          <w:color w:val="000000"/>
          <w:kern w:val="0"/>
          <w:sz w:val="44"/>
          <w:szCs w:val="32"/>
          <w:lang w:val="zh-CN"/>
        </w:rPr>
        <w:t>关于印发《浙江财经学院本科毕业实习环节质量评价试行办法》的通知</w:t>
      </w:r>
    </w:p>
    <w:p w:rsidR="0029373A" w:rsidRPr="0029373A" w:rsidRDefault="0029373A" w:rsidP="0029373A">
      <w:pPr>
        <w:widowControl/>
        <w:wordWrap w:val="0"/>
        <w:snapToGrid w:val="0"/>
        <w:spacing w:line="480" w:lineRule="auto"/>
        <w:jc w:val="center"/>
        <w:rPr>
          <w:rFonts w:ascii="仿宋_GB2312" w:eastAsia="仿宋_GB2312" w:hAnsi="宋体" w:cs="宋体" w:hint="eastAsia"/>
          <w:bCs/>
          <w:color w:val="000000"/>
          <w:kern w:val="0"/>
          <w:sz w:val="30"/>
          <w:szCs w:val="24"/>
        </w:rPr>
      </w:pPr>
    </w:p>
    <w:p w:rsidR="0029373A" w:rsidRPr="0029373A" w:rsidRDefault="0029373A" w:rsidP="0029373A">
      <w:pPr>
        <w:widowControl/>
        <w:wordWrap w:val="0"/>
        <w:snapToGrid w:val="0"/>
        <w:spacing w:line="300" w:lineRule="auto"/>
        <w:jc w:val="left"/>
        <w:rPr>
          <w:rFonts w:ascii="仿宋_GB2312" w:eastAsia="仿宋_GB2312" w:hAnsi="宋体" w:cs="宋体" w:hint="eastAsia"/>
          <w:bCs/>
          <w:color w:val="000000"/>
          <w:kern w:val="0"/>
          <w:sz w:val="30"/>
          <w:szCs w:val="28"/>
        </w:rPr>
      </w:pPr>
      <w:r w:rsidRPr="0029373A">
        <w:rPr>
          <w:rFonts w:ascii="仿宋_GB2312" w:eastAsia="仿宋_GB2312" w:hAnsi="宋体" w:cs="宋体" w:hint="eastAsia"/>
          <w:bCs/>
          <w:color w:val="000000"/>
          <w:kern w:val="0"/>
          <w:sz w:val="30"/>
          <w:szCs w:val="28"/>
        </w:rPr>
        <w:t>各二级学院（部）、处室：</w:t>
      </w:r>
    </w:p>
    <w:p w:rsidR="0029373A" w:rsidRPr="0029373A" w:rsidRDefault="0029373A" w:rsidP="0029373A">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29373A">
        <w:rPr>
          <w:rFonts w:ascii="仿宋_GB2312" w:eastAsia="仿宋_GB2312" w:hAnsi="宋体" w:cs="宋体" w:hint="eastAsia"/>
          <w:bCs/>
          <w:color w:val="000000"/>
          <w:kern w:val="0"/>
          <w:sz w:val="30"/>
          <w:szCs w:val="28"/>
        </w:rPr>
        <w:t>《浙江财经学院毕业实习环节质量评价试行办法》现予印发，请遵照执行。</w:t>
      </w:r>
    </w:p>
    <w:p w:rsidR="0029373A" w:rsidRPr="0029373A" w:rsidRDefault="0029373A" w:rsidP="0029373A">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29373A">
        <w:rPr>
          <w:rFonts w:ascii="仿宋_GB2312" w:eastAsia="仿宋_GB2312" w:hAnsi="宋体" w:cs="宋体" w:hint="eastAsia"/>
          <w:bCs/>
          <w:color w:val="000000"/>
          <w:kern w:val="0"/>
          <w:sz w:val="30"/>
          <w:szCs w:val="28"/>
        </w:rPr>
        <w:t>特此通知。</w:t>
      </w:r>
    </w:p>
    <w:p w:rsidR="0029373A" w:rsidRPr="0029373A" w:rsidRDefault="0029373A" w:rsidP="0029373A">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p>
    <w:p w:rsidR="0029373A" w:rsidRPr="0029373A" w:rsidRDefault="0029373A" w:rsidP="0029373A">
      <w:pPr>
        <w:widowControl/>
        <w:wordWrap w:val="0"/>
        <w:spacing w:line="300" w:lineRule="auto"/>
        <w:jc w:val="center"/>
        <w:rPr>
          <w:rFonts w:ascii="宋体" w:eastAsia="宋体" w:hAnsi="宋体" w:cs="宋体" w:hint="eastAsia"/>
          <w:b/>
          <w:color w:val="000000"/>
          <w:kern w:val="0"/>
          <w:sz w:val="32"/>
          <w:szCs w:val="32"/>
        </w:rPr>
      </w:pPr>
      <w:r w:rsidRPr="0029373A">
        <w:rPr>
          <w:rFonts w:ascii="仿宋_GB2312" w:eastAsia="仿宋_GB2312" w:hAnsi="宋体" w:cs="宋体" w:hint="eastAsia"/>
          <w:bCs/>
          <w:color w:val="000000"/>
          <w:kern w:val="0"/>
          <w:sz w:val="30"/>
          <w:szCs w:val="28"/>
        </w:rPr>
        <w:t>附件：</w:t>
      </w:r>
      <w:r w:rsidRPr="0029373A">
        <w:rPr>
          <w:rFonts w:ascii="Times New Roman" w:eastAsia="仿宋_GB2312" w:hAnsi="宋体" w:cs="宋体" w:hint="eastAsia"/>
          <w:bCs/>
          <w:color w:val="000000"/>
          <w:kern w:val="0"/>
          <w:sz w:val="30"/>
          <w:szCs w:val="32"/>
        </w:rPr>
        <w:t>浙江财经学院本科毕业实习环节质量评价试行办法</w:t>
      </w:r>
    </w:p>
    <w:p w:rsidR="0029373A" w:rsidRPr="0029373A" w:rsidRDefault="0029373A" w:rsidP="0029373A">
      <w:pPr>
        <w:widowControl/>
        <w:wordWrap w:val="0"/>
        <w:snapToGrid w:val="0"/>
        <w:spacing w:line="300" w:lineRule="auto"/>
        <w:jc w:val="left"/>
        <w:rPr>
          <w:rFonts w:ascii="仿宋_GB2312" w:eastAsia="仿宋_GB2312" w:hAnsi="宋体" w:cs="宋体"/>
          <w:bCs/>
          <w:color w:val="000000"/>
          <w:kern w:val="0"/>
          <w:sz w:val="30"/>
          <w:szCs w:val="28"/>
        </w:rPr>
      </w:pPr>
    </w:p>
    <w:p w:rsidR="0029373A" w:rsidRPr="0029373A" w:rsidRDefault="0029373A" w:rsidP="0029373A">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p>
    <w:p w:rsidR="0029373A" w:rsidRPr="0029373A" w:rsidRDefault="0029373A" w:rsidP="0029373A">
      <w:pPr>
        <w:widowControl/>
        <w:wordWrap w:val="0"/>
        <w:spacing w:line="300" w:lineRule="auto"/>
        <w:ind w:left="5550"/>
        <w:jc w:val="left"/>
        <w:rPr>
          <w:rFonts w:ascii="仿宋_GB2312" w:eastAsia="仿宋_GB2312" w:hAnsi="宋体" w:cs="宋体" w:hint="eastAsia"/>
          <w:bCs/>
          <w:color w:val="000000"/>
          <w:kern w:val="0"/>
          <w:sz w:val="30"/>
          <w:szCs w:val="24"/>
        </w:rPr>
      </w:pPr>
      <w:r w:rsidRPr="0029373A">
        <w:rPr>
          <w:rFonts w:ascii="仿宋_GB2312" w:eastAsia="仿宋_GB2312" w:hAnsi="宋体" w:cs="宋体" w:hint="eastAsia"/>
          <w:bCs/>
          <w:color w:val="000000"/>
          <w:kern w:val="0"/>
          <w:sz w:val="30"/>
          <w:szCs w:val="24"/>
        </w:rPr>
        <w:t>二○○六年十一月四日</w:t>
      </w:r>
    </w:p>
    <w:p w:rsidR="0029373A" w:rsidRPr="0029373A" w:rsidRDefault="0029373A" w:rsidP="0029373A">
      <w:pPr>
        <w:widowControl/>
        <w:wordWrap w:val="0"/>
        <w:snapToGrid w:val="0"/>
        <w:spacing w:line="360" w:lineRule="auto"/>
        <w:jc w:val="left"/>
        <w:rPr>
          <w:rFonts w:ascii="仿宋_GB2312" w:eastAsia="仿宋_GB2312" w:hAnsi="宋体" w:cs="宋体" w:hint="eastAsia"/>
          <w:bCs/>
          <w:color w:val="000000"/>
          <w:kern w:val="0"/>
          <w:sz w:val="30"/>
          <w:szCs w:val="24"/>
        </w:rPr>
      </w:pPr>
      <w:r w:rsidRPr="0029373A">
        <w:rPr>
          <w:rFonts w:ascii="仿宋_GB2312" w:eastAsia="仿宋_GB2312" w:hAnsi="宋体" w:cs="宋体" w:hint="eastAsia"/>
          <w:bCs/>
          <w:color w:val="000000"/>
          <w:kern w:val="0"/>
          <w:sz w:val="30"/>
          <w:szCs w:val="24"/>
        </w:rPr>
        <w:t>附件</w:t>
      </w:r>
    </w:p>
    <w:p w:rsidR="0029373A" w:rsidRPr="0029373A" w:rsidRDefault="0029373A" w:rsidP="0029373A">
      <w:pPr>
        <w:widowControl/>
        <w:wordWrap w:val="0"/>
        <w:snapToGrid w:val="0"/>
        <w:spacing w:line="300" w:lineRule="auto"/>
        <w:jc w:val="center"/>
        <w:rPr>
          <w:rFonts w:ascii="宋体" w:eastAsia="华文中宋" w:hAnsi="宋体" w:cs="宋体" w:hint="eastAsia"/>
          <w:bCs/>
          <w:color w:val="000000"/>
          <w:kern w:val="0"/>
          <w:sz w:val="44"/>
          <w:szCs w:val="32"/>
        </w:rPr>
      </w:pPr>
      <w:r w:rsidRPr="0029373A">
        <w:rPr>
          <w:rFonts w:ascii="Times New Roman" w:eastAsia="华文中宋" w:hAnsi="Times New Roman" w:cs="宋体" w:hint="eastAsia"/>
          <w:bCs/>
          <w:color w:val="000000"/>
          <w:kern w:val="0"/>
          <w:sz w:val="44"/>
          <w:szCs w:val="32"/>
        </w:rPr>
        <w:t>浙江财经学院本科毕业实习环节质量评价</w:t>
      </w:r>
    </w:p>
    <w:p w:rsidR="0029373A" w:rsidRPr="0029373A" w:rsidRDefault="0029373A" w:rsidP="0029373A">
      <w:pPr>
        <w:widowControl/>
        <w:wordWrap w:val="0"/>
        <w:snapToGrid w:val="0"/>
        <w:spacing w:line="300" w:lineRule="auto"/>
        <w:jc w:val="center"/>
        <w:rPr>
          <w:rFonts w:ascii="宋体" w:eastAsia="华文中宋" w:hAnsi="宋体" w:cs="宋体"/>
          <w:bCs/>
          <w:color w:val="000000"/>
          <w:kern w:val="0"/>
          <w:sz w:val="44"/>
          <w:szCs w:val="32"/>
        </w:rPr>
      </w:pPr>
      <w:r w:rsidRPr="0029373A">
        <w:rPr>
          <w:rFonts w:ascii="Times New Roman" w:eastAsia="华文中宋" w:hAnsi="Times New Roman" w:cs="宋体" w:hint="eastAsia"/>
          <w:bCs/>
          <w:color w:val="000000"/>
          <w:kern w:val="0"/>
          <w:sz w:val="44"/>
          <w:szCs w:val="32"/>
        </w:rPr>
        <w:lastRenderedPageBreak/>
        <w:t>试行办法</w:t>
      </w:r>
    </w:p>
    <w:p w:rsidR="0029373A" w:rsidRPr="0029373A" w:rsidRDefault="0029373A" w:rsidP="0029373A">
      <w:pPr>
        <w:widowControl/>
        <w:wordWrap w:val="0"/>
        <w:snapToGrid w:val="0"/>
        <w:spacing w:line="360" w:lineRule="auto"/>
        <w:ind w:firstLineChars="200" w:firstLine="480"/>
        <w:jc w:val="center"/>
        <w:rPr>
          <w:rFonts w:ascii="宋体" w:eastAsia="宋体" w:hAnsi="宋体" w:cs="宋体"/>
          <w:bCs/>
          <w:color w:val="000000"/>
          <w:kern w:val="0"/>
          <w:sz w:val="24"/>
          <w:szCs w:val="24"/>
        </w:rPr>
      </w:pPr>
    </w:p>
    <w:p w:rsidR="0029373A" w:rsidRPr="0029373A" w:rsidRDefault="0029373A" w:rsidP="0029373A">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29373A">
        <w:rPr>
          <w:rFonts w:ascii="仿宋_GB2312" w:eastAsia="仿宋_GB2312" w:hAnsi="宋体" w:cs="宋体" w:hint="eastAsia"/>
          <w:bCs/>
          <w:color w:val="000000"/>
          <w:kern w:val="0"/>
          <w:sz w:val="30"/>
          <w:szCs w:val="24"/>
        </w:rPr>
        <w:t>为了深化我校本科教学改革，完善我校毕业实习教学质量管理制度建设，进一步提高毕业实习质量，特制定本办法。</w:t>
      </w:r>
    </w:p>
    <w:p w:rsidR="0029373A" w:rsidRPr="0029373A" w:rsidRDefault="0029373A" w:rsidP="0029373A">
      <w:pPr>
        <w:widowControl/>
        <w:wordWrap w:val="0"/>
        <w:spacing w:line="300" w:lineRule="auto"/>
        <w:jc w:val="left"/>
        <w:rPr>
          <w:rFonts w:ascii="仿宋_GB2312" w:eastAsia="仿宋_GB2312" w:hAnsi="宋体" w:cs="宋体" w:hint="eastAsia"/>
          <w:bCs/>
          <w:color w:val="000000"/>
          <w:kern w:val="0"/>
          <w:sz w:val="30"/>
          <w:szCs w:val="24"/>
        </w:rPr>
      </w:pPr>
      <w:r w:rsidRPr="0029373A">
        <w:rPr>
          <w:rFonts w:ascii="仿宋_GB2312" w:eastAsia="仿宋_GB2312" w:hAnsi="宋体" w:cs="宋体" w:hint="eastAsia"/>
          <w:bCs/>
          <w:color w:val="000000"/>
          <w:kern w:val="0"/>
          <w:sz w:val="30"/>
          <w:szCs w:val="24"/>
        </w:rPr>
        <w:t>本办法涉及的评价标准分两部分，分别适用于指导教师对学生的评价和专家组对二级学院毕业实习环节综合质量的评价。</w:t>
      </w:r>
    </w:p>
    <w:p w:rsidR="0029373A" w:rsidRPr="0029373A" w:rsidRDefault="0029373A" w:rsidP="0029373A">
      <w:pPr>
        <w:widowControl/>
        <w:wordWrap w:val="0"/>
        <w:snapToGrid w:val="0"/>
        <w:spacing w:line="300" w:lineRule="auto"/>
        <w:ind w:firstLineChars="200" w:firstLine="602"/>
        <w:jc w:val="left"/>
        <w:rPr>
          <w:rFonts w:ascii="仿宋_GB2312" w:eastAsia="仿宋_GB2312" w:hAnsi="宋体" w:cs="宋体" w:hint="eastAsia"/>
          <w:b/>
          <w:color w:val="000000"/>
          <w:kern w:val="0"/>
          <w:sz w:val="30"/>
          <w:szCs w:val="24"/>
        </w:rPr>
      </w:pPr>
      <w:r w:rsidRPr="0029373A">
        <w:rPr>
          <w:rFonts w:ascii="仿宋_GB2312" w:eastAsia="仿宋_GB2312" w:hAnsi="宋体" w:cs="宋体" w:hint="eastAsia"/>
          <w:b/>
          <w:color w:val="000000"/>
          <w:kern w:val="0"/>
          <w:sz w:val="30"/>
          <w:szCs w:val="24"/>
        </w:rPr>
        <w:t>一、对学生评价</w:t>
      </w:r>
    </w:p>
    <w:p w:rsidR="0029373A" w:rsidRPr="0029373A" w:rsidRDefault="0029373A" w:rsidP="0029373A">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29373A">
        <w:rPr>
          <w:rFonts w:ascii="仿宋_GB2312" w:eastAsia="仿宋_GB2312" w:hAnsi="宋体" w:cs="宋体" w:hint="eastAsia"/>
          <w:bCs/>
          <w:color w:val="000000"/>
          <w:kern w:val="0"/>
          <w:sz w:val="30"/>
          <w:szCs w:val="24"/>
        </w:rPr>
        <w:t>毕业实习的校内指导教师在学生毕业实习结束后，使用“学生毕业实习质量评价表”（表1），对学生毕业实习质量进行评价，成绩按优、良、中、及格、不及格五级记分制记分。</w:t>
      </w:r>
    </w:p>
    <w:p w:rsidR="0029373A" w:rsidRPr="0029373A" w:rsidRDefault="0029373A" w:rsidP="0029373A">
      <w:pPr>
        <w:widowControl/>
        <w:wordWrap w:val="0"/>
        <w:snapToGrid w:val="0"/>
        <w:spacing w:line="300" w:lineRule="auto"/>
        <w:ind w:firstLineChars="200" w:firstLine="602"/>
        <w:jc w:val="left"/>
        <w:rPr>
          <w:rFonts w:ascii="仿宋_GB2312" w:eastAsia="仿宋_GB2312" w:hAnsi="宋体" w:cs="宋体" w:hint="eastAsia"/>
          <w:b/>
          <w:color w:val="000000"/>
          <w:kern w:val="0"/>
          <w:sz w:val="30"/>
          <w:szCs w:val="24"/>
        </w:rPr>
      </w:pPr>
      <w:r w:rsidRPr="0029373A">
        <w:rPr>
          <w:rFonts w:ascii="仿宋_GB2312" w:eastAsia="仿宋_GB2312" w:hAnsi="宋体" w:cs="宋体" w:hint="eastAsia"/>
          <w:b/>
          <w:color w:val="000000"/>
          <w:kern w:val="0"/>
          <w:sz w:val="30"/>
          <w:szCs w:val="24"/>
        </w:rPr>
        <w:t>二、对二级学院评价</w:t>
      </w:r>
    </w:p>
    <w:p w:rsidR="0029373A" w:rsidRPr="0029373A" w:rsidRDefault="0029373A" w:rsidP="0029373A">
      <w:pPr>
        <w:widowControl/>
        <w:wordWrap w:val="0"/>
        <w:snapToGrid w:val="0"/>
        <w:spacing w:line="300" w:lineRule="auto"/>
        <w:ind w:firstLineChars="200" w:firstLine="602"/>
        <w:jc w:val="left"/>
        <w:rPr>
          <w:rFonts w:ascii="仿宋_GB2312" w:eastAsia="仿宋_GB2312" w:hAnsi="宋体" w:cs="宋体" w:hint="eastAsia"/>
          <w:bCs/>
          <w:color w:val="000000"/>
          <w:kern w:val="0"/>
          <w:sz w:val="30"/>
          <w:szCs w:val="24"/>
        </w:rPr>
      </w:pPr>
      <w:r w:rsidRPr="0029373A">
        <w:rPr>
          <w:rFonts w:ascii="仿宋_GB2312" w:eastAsia="仿宋_GB2312" w:hAnsi="宋体" w:cs="宋体" w:hint="eastAsia"/>
          <w:b/>
          <w:color w:val="000000"/>
          <w:kern w:val="0"/>
          <w:sz w:val="30"/>
          <w:szCs w:val="24"/>
        </w:rPr>
        <w:t>1．</w:t>
      </w:r>
      <w:r w:rsidRPr="0029373A">
        <w:rPr>
          <w:rFonts w:ascii="仿宋_GB2312" w:eastAsia="仿宋_GB2312" w:hAnsi="宋体" w:cs="宋体" w:hint="eastAsia"/>
          <w:bCs/>
          <w:color w:val="000000"/>
          <w:kern w:val="0"/>
          <w:sz w:val="30"/>
          <w:szCs w:val="24"/>
        </w:rPr>
        <w:t>在每届毕业实习工作结束后，由学校组织评价专家组使用“二级学院毕业实习环节综合质量评价表”（表2），对各二级学院毕业实习环节进行综合评价，成绩按百分记分制。</w:t>
      </w:r>
    </w:p>
    <w:p w:rsidR="0029373A" w:rsidRPr="0029373A" w:rsidRDefault="0029373A" w:rsidP="0029373A">
      <w:pPr>
        <w:widowControl/>
        <w:wordWrap w:val="0"/>
        <w:snapToGrid w:val="0"/>
        <w:spacing w:line="300" w:lineRule="auto"/>
        <w:ind w:firstLineChars="200" w:firstLine="602"/>
        <w:jc w:val="left"/>
        <w:rPr>
          <w:rFonts w:ascii="仿宋_GB2312" w:eastAsia="仿宋_GB2312" w:hAnsi="宋体" w:cs="宋体" w:hint="eastAsia"/>
          <w:bCs/>
          <w:color w:val="000000"/>
          <w:kern w:val="0"/>
          <w:sz w:val="30"/>
          <w:szCs w:val="24"/>
        </w:rPr>
      </w:pPr>
      <w:r w:rsidRPr="0029373A">
        <w:rPr>
          <w:rFonts w:ascii="仿宋_GB2312" w:eastAsia="仿宋_GB2312" w:hAnsi="宋体" w:cs="宋体" w:hint="eastAsia"/>
          <w:b/>
          <w:color w:val="000000"/>
          <w:kern w:val="0"/>
          <w:sz w:val="30"/>
          <w:szCs w:val="24"/>
        </w:rPr>
        <w:t>2．</w:t>
      </w:r>
      <w:r w:rsidRPr="0029373A">
        <w:rPr>
          <w:rFonts w:ascii="仿宋_GB2312" w:eastAsia="仿宋_GB2312" w:hAnsi="宋体" w:cs="宋体" w:hint="eastAsia"/>
          <w:bCs/>
          <w:color w:val="000000"/>
          <w:kern w:val="0"/>
          <w:sz w:val="30"/>
          <w:szCs w:val="24"/>
        </w:rPr>
        <w:t>“二级学院毕业实习环节综合质量评价表”（表2）指标体系分两部分，一部分为对学生、指导教师形成的过程材料进行评价，具体有“实习过程”、“实习作业实习报告质量”和“能力培养”三项指标；另一部分为对二级学院毕业实习环节中规章制度、计划安排、总结等过程管理材料进行评价，具体有“教学文件”、“教学条件”和“教学管理”。三项指标。</w:t>
      </w:r>
    </w:p>
    <w:p w:rsidR="0029373A" w:rsidRPr="0029373A" w:rsidRDefault="0029373A" w:rsidP="0029373A">
      <w:pPr>
        <w:widowControl/>
        <w:wordWrap w:val="0"/>
        <w:snapToGrid w:val="0"/>
        <w:spacing w:line="300" w:lineRule="auto"/>
        <w:ind w:firstLineChars="200" w:firstLine="602"/>
        <w:jc w:val="left"/>
        <w:rPr>
          <w:rFonts w:ascii="仿宋_GB2312" w:eastAsia="仿宋_GB2312" w:hAnsi="宋体" w:cs="宋体" w:hint="eastAsia"/>
          <w:bCs/>
          <w:color w:val="000000"/>
          <w:kern w:val="0"/>
          <w:sz w:val="30"/>
          <w:szCs w:val="24"/>
        </w:rPr>
      </w:pPr>
      <w:r w:rsidRPr="0029373A">
        <w:rPr>
          <w:rFonts w:ascii="仿宋_GB2312" w:eastAsia="仿宋_GB2312" w:hAnsi="宋体" w:cs="宋体" w:hint="eastAsia"/>
          <w:b/>
          <w:color w:val="000000"/>
          <w:kern w:val="0"/>
          <w:sz w:val="30"/>
          <w:szCs w:val="24"/>
        </w:rPr>
        <w:t>3．</w:t>
      </w:r>
      <w:r w:rsidRPr="0029373A">
        <w:rPr>
          <w:rFonts w:ascii="仿宋_GB2312" w:eastAsia="仿宋_GB2312" w:hAnsi="宋体" w:cs="宋体" w:hint="eastAsia"/>
          <w:bCs/>
          <w:color w:val="000000"/>
          <w:kern w:val="0"/>
          <w:sz w:val="30"/>
          <w:szCs w:val="24"/>
        </w:rPr>
        <w:t>评价采取抽查的方式，抽取本届毕业生总数10—20％的学生毕业实习材料，各毕业班级抽取数按上述比例执行。</w:t>
      </w:r>
    </w:p>
    <w:p w:rsidR="0029373A" w:rsidRPr="0029373A" w:rsidRDefault="0029373A" w:rsidP="0029373A">
      <w:pPr>
        <w:widowControl/>
        <w:wordWrap w:val="0"/>
        <w:snapToGrid w:val="0"/>
        <w:spacing w:line="300" w:lineRule="auto"/>
        <w:ind w:firstLineChars="200" w:firstLine="602"/>
        <w:jc w:val="left"/>
        <w:rPr>
          <w:rFonts w:ascii="仿宋_GB2312" w:eastAsia="仿宋_GB2312" w:hAnsi="宋体" w:cs="宋体" w:hint="eastAsia"/>
          <w:bCs/>
          <w:color w:val="000000"/>
          <w:kern w:val="0"/>
          <w:sz w:val="30"/>
          <w:szCs w:val="24"/>
        </w:rPr>
      </w:pPr>
      <w:r w:rsidRPr="0029373A">
        <w:rPr>
          <w:rFonts w:ascii="仿宋_GB2312" w:eastAsia="仿宋_GB2312" w:hAnsi="宋体" w:cs="宋体" w:hint="eastAsia"/>
          <w:b/>
          <w:color w:val="000000"/>
          <w:kern w:val="0"/>
          <w:sz w:val="30"/>
          <w:szCs w:val="24"/>
        </w:rPr>
        <w:t>4．</w:t>
      </w:r>
      <w:r w:rsidRPr="0029373A">
        <w:rPr>
          <w:rFonts w:ascii="仿宋_GB2312" w:eastAsia="仿宋_GB2312" w:hAnsi="宋体" w:cs="宋体" w:hint="eastAsia"/>
          <w:bCs/>
          <w:color w:val="000000"/>
          <w:kern w:val="0"/>
          <w:sz w:val="30"/>
          <w:szCs w:val="24"/>
        </w:rPr>
        <w:t xml:space="preserve"> 在多个专家对同一指标进行评价时，其最后得分按平均分计算。累计各项指标得分，即为该二级学院毕业实习环节最终得分。</w:t>
      </w:r>
    </w:p>
    <w:p w:rsidR="0029373A" w:rsidRPr="0029373A" w:rsidRDefault="0029373A" w:rsidP="0029373A">
      <w:pPr>
        <w:widowControl/>
        <w:wordWrap w:val="0"/>
        <w:snapToGrid w:val="0"/>
        <w:spacing w:line="300" w:lineRule="auto"/>
        <w:ind w:firstLineChars="200" w:firstLine="602"/>
        <w:jc w:val="left"/>
        <w:rPr>
          <w:rFonts w:ascii="仿宋_GB2312" w:eastAsia="仿宋_GB2312" w:hAnsi="宋体" w:cs="宋体" w:hint="eastAsia"/>
          <w:bCs/>
          <w:color w:val="000000"/>
          <w:kern w:val="0"/>
          <w:sz w:val="30"/>
          <w:szCs w:val="24"/>
        </w:rPr>
      </w:pPr>
      <w:r w:rsidRPr="0029373A">
        <w:rPr>
          <w:rFonts w:ascii="仿宋_GB2312" w:eastAsia="仿宋_GB2312" w:hAnsi="宋体" w:cs="宋体" w:hint="eastAsia"/>
          <w:b/>
          <w:color w:val="000000"/>
          <w:kern w:val="0"/>
          <w:sz w:val="30"/>
          <w:szCs w:val="24"/>
        </w:rPr>
        <w:lastRenderedPageBreak/>
        <w:t>5．</w:t>
      </w:r>
      <w:r w:rsidRPr="0029373A">
        <w:rPr>
          <w:rFonts w:ascii="仿宋_GB2312" w:eastAsia="仿宋_GB2312" w:hAnsi="宋体" w:cs="宋体" w:hint="eastAsia"/>
          <w:bCs/>
          <w:color w:val="000000"/>
          <w:kern w:val="0"/>
          <w:sz w:val="30"/>
          <w:szCs w:val="24"/>
        </w:rPr>
        <w:t>评价专家组应对各二级学院的本届毕业实习材料认真评阅，并形成该二级学院本届毕业实习质量评语，评语中应指出存在的问题及改进意见。</w:t>
      </w:r>
    </w:p>
    <w:p w:rsidR="0029373A" w:rsidRPr="0029373A" w:rsidRDefault="0029373A" w:rsidP="0029373A">
      <w:pPr>
        <w:widowControl/>
        <w:wordWrap w:val="0"/>
        <w:snapToGrid w:val="0"/>
        <w:spacing w:line="300" w:lineRule="auto"/>
        <w:ind w:firstLineChars="200" w:firstLine="602"/>
        <w:jc w:val="left"/>
        <w:rPr>
          <w:rFonts w:ascii="仿宋_GB2312" w:eastAsia="仿宋_GB2312" w:hAnsi="宋体" w:cs="宋体" w:hint="eastAsia"/>
          <w:bCs/>
          <w:color w:val="000000"/>
          <w:kern w:val="0"/>
          <w:sz w:val="30"/>
          <w:szCs w:val="24"/>
        </w:rPr>
      </w:pPr>
      <w:r w:rsidRPr="0029373A">
        <w:rPr>
          <w:rFonts w:ascii="仿宋_GB2312" w:eastAsia="仿宋_GB2312" w:hAnsi="宋体" w:cs="宋体" w:hint="eastAsia"/>
          <w:b/>
          <w:color w:val="000000"/>
          <w:kern w:val="0"/>
          <w:sz w:val="30"/>
          <w:szCs w:val="24"/>
        </w:rPr>
        <w:t>6．</w:t>
      </w:r>
      <w:r w:rsidRPr="0029373A">
        <w:rPr>
          <w:rFonts w:ascii="仿宋_GB2312" w:eastAsia="仿宋_GB2312" w:hAnsi="宋体" w:cs="宋体" w:hint="eastAsia"/>
          <w:bCs/>
          <w:color w:val="000000"/>
          <w:kern w:val="0"/>
          <w:sz w:val="30"/>
          <w:szCs w:val="24"/>
        </w:rPr>
        <w:t>评价专家组在评价结束后，应形成全校本届毕业实习整体评价意见，连同对各二级学院的“二级学院毕业实习环节综合质量评价表”及质量评语，以书面形式上报教务处实践教学办公室。</w:t>
      </w:r>
    </w:p>
    <w:p w:rsidR="0029373A" w:rsidRPr="0029373A" w:rsidRDefault="0029373A" w:rsidP="0029373A">
      <w:pPr>
        <w:widowControl/>
        <w:wordWrap w:val="0"/>
        <w:snapToGrid w:val="0"/>
        <w:spacing w:line="300" w:lineRule="auto"/>
        <w:ind w:firstLineChars="200" w:firstLine="602"/>
        <w:jc w:val="left"/>
        <w:rPr>
          <w:rFonts w:ascii="仿宋_GB2312" w:eastAsia="仿宋_GB2312" w:hAnsi="宋体" w:cs="宋体" w:hint="eastAsia"/>
          <w:bCs/>
          <w:color w:val="000000"/>
          <w:kern w:val="0"/>
          <w:sz w:val="30"/>
          <w:szCs w:val="24"/>
        </w:rPr>
      </w:pPr>
      <w:r w:rsidRPr="0029373A">
        <w:rPr>
          <w:rFonts w:ascii="仿宋_GB2312" w:eastAsia="仿宋_GB2312" w:hAnsi="宋体" w:cs="宋体" w:hint="eastAsia"/>
          <w:b/>
          <w:color w:val="000000"/>
          <w:kern w:val="0"/>
          <w:sz w:val="30"/>
          <w:szCs w:val="24"/>
        </w:rPr>
        <w:t>7．</w:t>
      </w:r>
      <w:r w:rsidRPr="0029373A">
        <w:rPr>
          <w:rFonts w:ascii="仿宋_GB2312" w:eastAsia="仿宋_GB2312" w:hAnsi="宋体" w:cs="宋体" w:hint="eastAsia"/>
          <w:bCs/>
          <w:color w:val="000000"/>
          <w:kern w:val="0"/>
          <w:sz w:val="30"/>
          <w:szCs w:val="24"/>
        </w:rPr>
        <w:t>教务处将通过适当的形式及时对评价专家组的评价意见反馈到二级学院，各二级学院应认真讨论评价意见，积极采取措施，进一步改进下一届毕业实习工作。</w:t>
      </w:r>
    </w:p>
    <w:p w:rsidR="0029373A" w:rsidRPr="0029373A" w:rsidRDefault="0029373A" w:rsidP="0029373A">
      <w:pPr>
        <w:widowControl/>
        <w:wordWrap w:val="0"/>
        <w:snapToGrid w:val="0"/>
        <w:spacing w:line="300" w:lineRule="auto"/>
        <w:ind w:firstLineChars="200" w:firstLine="602"/>
        <w:jc w:val="left"/>
        <w:rPr>
          <w:rFonts w:ascii="仿宋_GB2312" w:eastAsia="仿宋_GB2312" w:hAnsi="宋体" w:cs="宋体" w:hint="eastAsia"/>
          <w:b/>
          <w:color w:val="000000"/>
          <w:kern w:val="0"/>
          <w:sz w:val="30"/>
          <w:szCs w:val="24"/>
        </w:rPr>
      </w:pPr>
      <w:r w:rsidRPr="0029373A">
        <w:rPr>
          <w:rFonts w:ascii="仿宋_GB2312" w:eastAsia="仿宋_GB2312" w:hAnsi="宋体" w:cs="宋体" w:hint="eastAsia"/>
          <w:b/>
          <w:color w:val="000000"/>
          <w:kern w:val="0"/>
          <w:sz w:val="30"/>
          <w:szCs w:val="24"/>
        </w:rPr>
        <w:t>三、其它</w:t>
      </w:r>
    </w:p>
    <w:p w:rsidR="0029373A" w:rsidRPr="0029373A" w:rsidRDefault="0029373A" w:rsidP="0029373A">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29373A">
        <w:rPr>
          <w:rFonts w:ascii="仿宋_GB2312" w:eastAsia="仿宋_GB2312" w:hAnsi="宋体" w:cs="宋体" w:hint="eastAsia"/>
          <w:bCs/>
          <w:color w:val="000000"/>
          <w:kern w:val="0"/>
          <w:sz w:val="30"/>
          <w:szCs w:val="24"/>
        </w:rPr>
        <w:t>本办法自公布之日起执行，由教务处负责解释。</w:t>
      </w:r>
    </w:p>
    <w:p w:rsidR="0029373A" w:rsidRPr="0029373A" w:rsidRDefault="0029373A" w:rsidP="0029373A">
      <w:pPr>
        <w:widowControl/>
        <w:wordWrap w:val="0"/>
        <w:snapToGrid w:val="0"/>
        <w:spacing w:line="300" w:lineRule="auto"/>
        <w:jc w:val="left"/>
        <w:rPr>
          <w:rFonts w:ascii="宋体" w:eastAsia="宋体" w:hAnsi="宋体" w:cs="宋体" w:hint="eastAsia"/>
          <w:bCs/>
          <w:color w:val="000000"/>
          <w:kern w:val="0"/>
          <w:sz w:val="24"/>
          <w:szCs w:val="24"/>
        </w:rPr>
      </w:pPr>
      <w:r w:rsidRPr="0029373A">
        <w:rPr>
          <w:rFonts w:ascii="Times New Roman" w:eastAsia="宋体" w:hAnsi="Times New Roman" w:cs="Times New Roman"/>
          <w:bCs/>
          <w:color w:val="000000"/>
          <w:sz w:val="24"/>
          <w:szCs w:val="24"/>
        </w:rPr>
        <w:br w:type="page"/>
      </w:r>
    </w:p>
    <w:p w:rsidR="0029373A" w:rsidRPr="0029373A" w:rsidRDefault="0029373A" w:rsidP="0029373A">
      <w:pPr>
        <w:widowControl/>
        <w:wordWrap w:val="0"/>
        <w:spacing w:line="360" w:lineRule="auto"/>
        <w:jc w:val="left"/>
        <w:rPr>
          <w:rFonts w:ascii="宋体" w:eastAsia="宋体" w:hAnsi="宋体" w:cs="宋体"/>
          <w:bCs/>
          <w:color w:val="000000"/>
          <w:kern w:val="0"/>
          <w:sz w:val="24"/>
          <w:szCs w:val="24"/>
        </w:rPr>
      </w:pPr>
      <w:r w:rsidRPr="0029373A">
        <w:rPr>
          <w:rFonts w:ascii="Times New Roman" w:eastAsia="宋体" w:hAnsi="Times New Roman" w:cs="宋体" w:hint="eastAsia"/>
          <w:bCs/>
          <w:color w:val="000000"/>
          <w:kern w:val="0"/>
          <w:sz w:val="24"/>
          <w:szCs w:val="24"/>
        </w:rPr>
        <w:lastRenderedPageBreak/>
        <w:t>表</w:t>
      </w:r>
      <w:r w:rsidRPr="0029373A">
        <w:rPr>
          <w:rFonts w:ascii="Times New Roman" w:eastAsia="宋体" w:hAnsi="Times New Roman" w:cs="Times New Roman"/>
          <w:bCs/>
          <w:color w:val="000000"/>
          <w:kern w:val="0"/>
          <w:sz w:val="24"/>
          <w:szCs w:val="24"/>
        </w:rPr>
        <w:t>1</w:t>
      </w:r>
      <w:r w:rsidRPr="0029373A">
        <w:rPr>
          <w:rFonts w:ascii="Times New Roman" w:eastAsia="宋体" w:hAnsi="Times New Roman" w:cs="宋体" w:hint="eastAsia"/>
          <w:bCs/>
          <w:color w:val="000000"/>
          <w:kern w:val="0"/>
          <w:sz w:val="24"/>
          <w:szCs w:val="24"/>
        </w:rPr>
        <w:t>：</w:t>
      </w:r>
    </w:p>
    <w:p w:rsidR="0029373A" w:rsidRPr="0029373A" w:rsidRDefault="0029373A" w:rsidP="0029373A">
      <w:pPr>
        <w:widowControl/>
        <w:wordWrap w:val="0"/>
        <w:spacing w:line="360" w:lineRule="auto"/>
        <w:ind w:firstLineChars="200" w:firstLine="640"/>
        <w:jc w:val="center"/>
        <w:rPr>
          <w:rFonts w:ascii="黑体" w:eastAsia="黑体" w:hAnsi="宋体" w:cs="宋体"/>
          <w:bCs/>
          <w:color w:val="000000"/>
          <w:kern w:val="0"/>
          <w:sz w:val="32"/>
          <w:szCs w:val="32"/>
        </w:rPr>
      </w:pPr>
      <w:r w:rsidRPr="0029373A">
        <w:rPr>
          <w:rFonts w:ascii="黑体" w:eastAsia="黑体" w:hAnsi="宋体" w:cs="宋体" w:hint="eastAsia"/>
          <w:bCs/>
          <w:color w:val="000000"/>
          <w:kern w:val="0"/>
          <w:sz w:val="32"/>
          <w:szCs w:val="32"/>
        </w:rPr>
        <w:t>学生毕业实习质量评价表</w:t>
      </w:r>
    </w:p>
    <w:tbl>
      <w:tblPr>
        <w:tblW w:w="0" w:type="auto"/>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34"/>
        <w:gridCol w:w="4566"/>
        <w:gridCol w:w="540"/>
        <w:gridCol w:w="540"/>
        <w:gridCol w:w="540"/>
        <w:gridCol w:w="540"/>
        <w:gridCol w:w="532"/>
      </w:tblGrid>
      <w:tr w:rsidR="0029373A" w:rsidRPr="0029373A" w:rsidTr="0029373A">
        <w:trPr>
          <w:cantSplit/>
          <w:jc w:val="center"/>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项　目</w:t>
            </w:r>
          </w:p>
        </w:tc>
        <w:tc>
          <w:tcPr>
            <w:tcW w:w="50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00" w:lineRule="auto"/>
              <w:ind w:left="300" w:right="300"/>
              <w:jc w:val="center"/>
              <w:rPr>
                <w:rFonts w:ascii="宋体" w:eastAsia="宋体" w:hAnsi="宋体" w:cs="宋体"/>
                <w:color w:val="333333"/>
                <w:kern w:val="0"/>
                <w:sz w:val="24"/>
                <w:szCs w:val="24"/>
              </w:rPr>
            </w:pPr>
            <w:r w:rsidRPr="0029373A">
              <w:rPr>
                <w:rFonts w:ascii="Times New Roman" w:eastAsia="宋体" w:hAnsi="Times New Roman" w:cs="宋体" w:hint="eastAsia"/>
                <w:color w:val="000000"/>
                <w:kern w:val="0"/>
                <w:sz w:val="24"/>
                <w:szCs w:val="21"/>
              </w:rPr>
              <w:t>评价标准</w:t>
            </w:r>
          </w:p>
        </w:tc>
        <w:tc>
          <w:tcPr>
            <w:tcW w:w="269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评价等级</w:t>
            </w:r>
          </w:p>
        </w:tc>
      </w:tr>
      <w:tr w:rsidR="0029373A" w:rsidRPr="0029373A" w:rsidTr="0029373A">
        <w:trPr>
          <w:cantSplit/>
          <w:jc w:val="center"/>
        </w:trPr>
        <w:tc>
          <w:tcPr>
            <w:tcW w:w="900" w:type="dxa"/>
            <w:vMerge/>
            <w:tcBorders>
              <w:top w:val="single" w:sz="4" w:space="0" w:color="auto"/>
              <w:left w:val="single" w:sz="4" w:space="0" w:color="auto"/>
              <w:bottom w:val="single" w:sz="4" w:space="0" w:color="auto"/>
              <w:right w:val="single" w:sz="4" w:space="0" w:color="auto"/>
            </w:tcBorders>
            <w:vAlign w:val="center"/>
            <w:hideMark/>
          </w:tcPr>
          <w:p w:rsidR="0029373A" w:rsidRPr="0029373A" w:rsidRDefault="0029373A" w:rsidP="0029373A">
            <w:pPr>
              <w:widowControl/>
              <w:jc w:val="left"/>
              <w:rPr>
                <w:rFonts w:ascii="宋体" w:eastAsia="宋体" w:hAnsi="宋体" w:cs="宋体"/>
                <w:color w:val="000000"/>
                <w:kern w:val="0"/>
                <w:sz w:val="24"/>
                <w:szCs w:val="21"/>
              </w:rPr>
            </w:pPr>
          </w:p>
        </w:tc>
        <w:tc>
          <w:tcPr>
            <w:tcW w:w="9566" w:type="dxa"/>
            <w:gridSpan w:val="2"/>
            <w:vMerge/>
            <w:tcBorders>
              <w:top w:val="single" w:sz="4" w:space="0" w:color="auto"/>
              <w:left w:val="single" w:sz="4" w:space="0" w:color="auto"/>
              <w:bottom w:val="single" w:sz="4" w:space="0" w:color="auto"/>
              <w:right w:val="single" w:sz="4" w:space="0" w:color="auto"/>
            </w:tcBorders>
            <w:vAlign w:val="center"/>
            <w:hideMark/>
          </w:tcPr>
          <w:p w:rsidR="0029373A" w:rsidRPr="0029373A" w:rsidRDefault="0029373A" w:rsidP="0029373A">
            <w:pPr>
              <w:widowControl/>
              <w:jc w:val="left"/>
              <w:rPr>
                <w:rFonts w:ascii="宋体" w:eastAsia="宋体" w:hAnsi="宋体" w:cs="宋体"/>
                <w:color w:val="333333"/>
                <w:kern w:val="0"/>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00"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A</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00"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B</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00"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C</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00"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D</w:t>
            </w:r>
          </w:p>
        </w:tc>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29373A" w:rsidRPr="0029373A" w:rsidRDefault="0029373A" w:rsidP="0029373A">
            <w:pPr>
              <w:widowControl/>
              <w:spacing w:line="300"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E</w:t>
            </w:r>
          </w:p>
        </w:tc>
      </w:tr>
      <w:tr w:rsidR="0029373A" w:rsidRPr="0029373A" w:rsidTr="0029373A">
        <w:trPr>
          <w:cantSplit/>
          <w:jc w:val="center"/>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实习</w:t>
            </w:r>
          </w:p>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过程</w:t>
            </w:r>
          </w:p>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00"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1</w:t>
            </w:r>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00" w:lineRule="auto"/>
              <w:ind w:left="300" w:right="300"/>
              <w:jc w:val="center"/>
              <w:rPr>
                <w:rFonts w:ascii="宋体" w:eastAsia="宋体" w:hAnsi="宋体" w:cs="宋体"/>
                <w:color w:val="333333"/>
                <w:kern w:val="0"/>
                <w:sz w:val="24"/>
                <w:szCs w:val="21"/>
              </w:rPr>
            </w:pPr>
            <w:r w:rsidRPr="0029373A">
              <w:rPr>
                <w:rFonts w:ascii="Times New Roman" w:eastAsia="宋体" w:hAnsi="Times New Roman" w:cs="宋体" w:hint="eastAsia"/>
                <w:color w:val="333333"/>
                <w:kern w:val="0"/>
                <w:sz w:val="24"/>
                <w:szCs w:val="24"/>
              </w:rPr>
              <w:t>学生在整个毕业实习环节中工作积极主动、认真负责，</w:t>
            </w:r>
            <w:r w:rsidRPr="0029373A">
              <w:rPr>
                <w:rFonts w:ascii="Times New Roman" w:eastAsia="宋体" w:hAnsi="Times New Roman" w:cs="宋体" w:hint="eastAsia"/>
                <w:color w:val="000000"/>
                <w:kern w:val="0"/>
                <w:sz w:val="24"/>
                <w:szCs w:val="21"/>
              </w:rPr>
              <w:t>遵守实习守则和劳动纪律</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r>
      <w:tr w:rsidR="0029373A" w:rsidRPr="0029373A" w:rsidTr="0029373A">
        <w:trPr>
          <w:cantSplit/>
          <w:jc w:val="center"/>
        </w:trPr>
        <w:tc>
          <w:tcPr>
            <w:tcW w:w="900" w:type="dxa"/>
            <w:vMerge/>
            <w:tcBorders>
              <w:top w:val="single" w:sz="4" w:space="0" w:color="auto"/>
              <w:left w:val="single" w:sz="4" w:space="0" w:color="auto"/>
              <w:bottom w:val="single" w:sz="4" w:space="0" w:color="auto"/>
              <w:right w:val="single" w:sz="4" w:space="0" w:color="auto"/>
            </w:tcBorders>
            <w:vAlign w:val="center"/>
            <w:hideMark/>
          </w:tcPr>
          <w:p w:rsidR="0029373A" w:rsidRPr="0029373A" w:rsidRDefault="0029373A" w:rsidP="0029373A">
            <w:pPr>
              <w:widowControl/>
              <w:jc w:val="left"/>
              <w:rPr>
                <w:rFonts w:ascii="宋体" w:eastAsia="宋体" w:hAnsi="宋体" w:cs="宋体"/>
                <w:color w:val="000000"/>
                <w:kern w:val="0"/>
                <w:sz w:val="24"/>
                <w:szCs w:val="21"/>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00"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2</w:t>
            </w:r>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实习安排合理，各项</w:t>
            </w:r>
            <w:r w:rsidRPr="0029373A">
              <w:rPr>
                <w:rFonts w:ascii="Times New Roman" w:eastAsia="宋体" w:hAnsi="Times New Roman" w:cs="宋体" w:hint="eastAsia"/>
                <w:color w:val="333333"/>
                <w:kern w:val="0"/>
                <w:sz w:val="24"/>
                <w:szCs w:val="24"/>
              </w:rPr>
              <w:t>实习</w:t>
            </w:r>
            <w:r w:rsidRPr="0029373A">
              <w:rPr>
                <w:rFonts w:ascii="Times New Roman" w:eastAsia="宋体" w:hAnsi="Times New Roman" w:cs="宋体" w:hint="eastAsia"/>
                <w:color w:val="000000"/>
                <w:kern w:val="0"/>
                <w:sz w:val="24"/>
                <w:szCs w:val="21"/>
              </w:rPr>
              <w:t>工作循序渐进，符合实习程序和工作流程的要求</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r>
      <w:tr w:rsidR="0029373A" w:rsidRPr="0029373A" w:rsidTr="0029373A">
        <w:trPr>
          <w:cantSplit/>
          <w:trHeight w:val="725"/>
          <w:jc w:val="center"/>
        </w:trPr>
        <w:tc>
          <w:tcPr>
            <w:tcW w:w="900" w:type="dxa"/>
            <w:vMerge/>
            <w:tcBorders>
              <w:top w:val="single" w:sz="4" w:space="0" w:color="auto"/>
              <w:left w:val="single" w:sz="4" w:space="0" w:color="auto"/>
              <w:bottom w:val="single" w:sz="4" w:space="0" w:color="auto"/>
              <w:right w:val="single" w:sz="4" w:space="0" w:color="auto"/>
            </w:tcBorders>
            <w:vAlign w:val="center"/>
            <w:hideMark/>
          </w:tcPr>
          <w:p w:rsidR="0029373A" w:rsidRPr="0029373A" w:rsidRDefault="0029373A" w:rsidP="0029373A">
            <w:pPr>
              <w:widowControl/>
              <w:jc w:val="left"/>
              <w:rPr>
                <w:rFonts w:ascii="宋体" w:eastAsia="宋体" w:hAnsi="宋体" w:cs="宋体"/>
                <w:color w:val="000000"/>
                <w:kern w:val="0"/>
                <w:sz w:val="24"/>
                <w:szCs w:val="21"/>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00"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3</w:t>
            </w:r>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00" w:lineRule="auto"/>
              <w:ind w:left="300" w:right="300"/>
              <w:jc w:val="center"/>
              <w:rPr>
                <w:rFonts w:ascii="ˎ̥" w:eastAsia="宋体" w:hAnsi="ˎ̥" w:cs="宋体"/>
                <w:color w:val="000000"/>
                <w:kern w:val="0"/>
                <w:sz w:val="24"/>
                <w:szCs w:val="21"/>
              </w:rPr>
            </w:pPr>
            <w:r w:rsidRPr="0029373A">
              <w:rPr>
                <w:rFonts w:ascii="Times New Roman" w:eastAsia="宋体" w:hAnsi="Times New Roman" w:cs="宋体" w:hint="eastAsia"/>
                <w:color w:val="000000"/>
                <w:kern w:val="0"/>
                <w:sz w:val="24"/>
                <w:szCs w:val="21"/>
              </w:rPr>
              <w:t>全面地、独立地完成</w:t>
            </w:r>
            <w:r w:rsidRPr="0029373A">
              <w:rPr>
                <w:rFonts w:ascii="Times New Roman" w:eastAsia="宋体" w:hAnsi="Times New Roman" w:cs="宋体" w:hint="eastAsia"/>
                <w:color w:val="333333"/>
                <w:kern w:val="0"/>
                <w:sz w:val="24"/>
                <w:szCs w:val="24"/>
              </w:rPr>
              <w:t>毕业实习教学要求的各项任务</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r>
      <w:tr w:rsidR="0029373A" w:rsidRPr="0029373A" w:rsidTr="0029373A">
        <w:trPr>
          <w:cantSplit/>
          <w:jc w:val="center"/>
        </w:trPr>
        <w:tc>
          <w:tcPr>
            <w:tcW w:w="900" w:type="dxa"/>
            <w:vMerge/>
            <w:tcBorders>
              <w:top w:val="single" w:sz="4" w:space="0" w:color="auto"/>
              <w:left w:val="single" w:sz="4" w:space="0" w:color="auto"/>
              <w:bottom w:val="single" w:sz="4" w:space="0" w:color="auto"/>
              <w:right w:val="single" w:sz="4" w:space="0" w:color="auto"/>
            </w:tcBorders>
            <w:vAlign w:val="center"/>
            <w:hideMark/>
          </w:tcPr>
          <w:p w:rsidR="0029373A" w:rsidRPr="0029373A" w:rsidRDefault="0029373A" w:rsidP="0029373A">
            <w:pPr>
              <w:widowControl/>
              <w:jc w:val="left"/>
              <w:rPr>
                <w:rFonts w:ascii="宋体" w:eastAsia="宋体" w:hAnsi="宋体" w:cs="宋体"/>
                <w:color w:val="000000"/>
                <w:kern w:val="0"/>
                <w:sz w:val="24"/>
                <w:szCs w:val="21"/>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00"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4</w:t>
            </w:r>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00" w:lineRule="auto"/>
              <w:ind w:left="300" w:right="300"/>
              <w:jc w:val="center"/>
              <w:rPr>
                <w:rFonts w:ascii="ˎ̥" w:eastAsia="宋体" w:hAnsi="ˎ̥" w:cs="宋体"/>
                <w:color w:val="000000"/>
                <w:kern w:val="0"/>
                <w:sz w:val="24"/>
                <w:szCs w:val="21"/>
              </w:rPr>
            </w:pPr>
            <w:r w:rsidRPr="0029373A">
              <w:rPr>
                <w:rFonts w:ascii="Times New Roman" w:eastAsia="宋体" w:hAnsi="Times New Roman" w:cs="宋体" w:hint="eastAsia"/>
                <w:color w:val="000000"/>
                <w:kern w:val="0"/>
                <w:sz w:val="24"/>
                <w:szCs w:val="21"/>
              </w:rPr>
              <w:t>实习内容记录完整、全面，</w:t>
            </w:r>
            <w:r w:rsidRPr="0029373A">
              <w:rPr>
                <w:rFonts w:ascii="ˎ̥" w:eastAsia="宋体" w:hAnsi="ˎ̥" w:cs="宋体" w:hint="eastAsia"/>
                <w:color w:val="000000"/>
                <w:kern w:val="0"/>
                <w:sz w:val="24"/>
                <w:szCs w:val="21"/>
              </w:rPr>
              <w:t>实习内容能全面反映专业培养目标要求和学科、专业的特点</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r>
      <w:tr w:rsidR="0029373A" w:rsidRPr="0029373A" w:rsidTr="0029373A">
        <w:trPr>
          <w:cantSplit/>
          <w:trHeight w:val="708"/>
          <w:jc w:val="center"/>
        </w:trPr>
        <w:tc>
          <w:tcPr>
            <w:tcW w:w="900" w:type="dxa"/>
            <w:vMerge/>
            <w:tcBorders>
              <w:top w:val="single" w:sz="4" w:space="0" w:color="auto"/>
              <w:left w:val="single" w:sz="4" w:space="0" w:color="auto"/>
              <w:bottom w:val="single" w:sz="4" w:space="0" w:color="auto"/>
              <w:right w:val="single" w:sz="4" w:space="0" w:color="auto"/>
            </w:tcBorders>
            <w:vAlign w:val="center"/>
            <w:hideMark/>
          </w:tcPr>
          <w:p w:rsidR="0029373A" w:rsidRPr="0029373A" w:rsidRDefault="0029373A" w:rsidP="0029373A">
            <w:pPr>
              <w:widowControl/>
              <w:jc w:val="left"/>
              <w:rPr>
                <w:rFonts w:ascii="宋体" w:eastAsia="宋体" w:hAnsi="宋体" w:cs="宋体"/>
                <w:color w:val="000000"/>
                <w:kern w:val="0"/>
                <w:sz w:val="24"/>
                <w:szCs w:val="21"/>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00"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5</w:t>
            </w:r>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实习单位指导教师和实习单位给予的评价</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r>
      <w:tr w:rsidR="0029373A" w:rsidRPr="0029373A" w:rsidTr="0029373A">
        <w:trPr>
          <w:cantSplit/>
          <w:trHeight w:val="573"/>
          <w:jc w:val="center"/>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实习</w:t>
            </w:r>
          </w:p>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作业</w:t>
            </w:r>
          </w:p>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w:t>
            </w:r>
          </w:p>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实习</w:t>
            </w:r>
          </w:p>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报告</w:t>
            </w:r>
          </w:p>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质量</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00"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6</w:t>
            </w:r>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整体思路清晰，结构完整，文题相符</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r>
      <w:tr w:rsidR="0029373A" w:rsidRPr="0029373A" w:rsidTr="0029373A">
        <w:trPr>
          <w:cantSplit/>
          <w:trHeight w:val="592"/>
          <w:jc w:val="center"/>
        </w:trPr>
        <w:tc>
          <w:tcPr>
            <w:tcW w:w="900" w:type="dxa"/>
            <w:vMerge/>
            <w:tcBorders>
              <w:top w:val="single" w:sz="4" w:space="0" w:color="auto"/>
              <w:left w:val="single" w:sz="4" w:space="0" w:color="auto"/>
              <w:bottom w:val="single" w:sz="4" w:space="0" w:color="auto"/>
              <w:right w:val="single" w:sz="4" w:space="0" w:color="auto"/>
            </w:tcBorders>
            <w:vAlign w:val="center"/>
            <w:hideMark/>
          </w:tcPr>
          <w:p w:rsidR="0029373A" w:rsidRPr="0029373A" w:rsidRDefault="0029373A" w:rsidP="0029373A">
            <w:pPr>
              <w:widowControl/>
              <w:jc w:val="left"/>
              <w:rPr>
                <w:rFonts w:ascii="宋体" w:eastAsia="宋体" w:hAnsi="宋体" w:cs="宋体"/>
                <w:color w:val="000000"/>
                <w:kern w:val="0"/>
                <w:sz w:val="24"/>
                <w:szCs w:val="21"/>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00"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7</w:t>
            </w:r>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论点鲜明，观点正确，条理分明，语言流畅</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r>
      <w:tr w:rsidR="0029373A" w:rsidRPr="0029373A" w:rsidTr="0029373A">
        <w:trPr>
          <w:cantSplit/>
          <w:jc w:val="center"/>
        </w:trPr>
        <w:tc>
          <w:tcPr>
            <w:tcW w:w="900" w:type="dxa"/>
            <w:vMerge/>
            <w:tcBorders>
              <w:top w:val="single" w:sz="4" w:space="0" w:color="auto"/>
              <w:left w:val="single" w:sz="4" w:space="0" w:color="auto"/>
              <w:bottom w:val="single" w:sz="4" w:space="0" w:color="auto"/>
              <w:right w:val="single" w:sz="4" w:space="0" w:color="auto"/>
            </w:tcBorders>
            <w:vAlign w:val="center"/>
            <w:hideMark/>
          </w:tcPr>
          <w:p w:rsidR="0029373A" w:rsidRPr="0029373A" w:rsidRDefault="0029373A" w:rsidP="0029373A">
            <w:pPr>
              <w:widowControl/>
              <w:jc w:val="left"/>
              <w:rPr>
                <w:rFonts w:ascii="宋体" w:eastAsia="宋体" w:hAnsi="宋体" w:cs="宋体"/>
                <w:color w:val="000000"/>
                <w:kern w:val="0"/>
                <w:sz w:val="24"/>
                <w:szCs w:val="21"/>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00"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8</w:t>
            </w:r>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用语格式、图表、数据、各种资料、标准的引用符合科学论文的写作规范</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r>
      <w:tr w:rsidR="0029373A" w:rsidRPr="0029373A" w:rsidTr="0029373A">
        <w:trPr>
          <w:cantSplit/>
          <w:jc w:val="center"/>
        </w:trPr>
        <w:tc>
          <w:tcPr>
            <w:tcW w:w="900" w:type="dxa"/>
            <w:vMerge/>
            <w:tcBorders>
              <w:top w:val="single" w:sz="4" w:space="0" w:color="auto"/>
              <w:left w:val="single" w:sz="4" w:space="0" w:color="auto"/>
              <w:bottom w:val="single" w:sz="4" w:space="0" w:color="auto"/>
              <w:right w:val="single" w:sz="4" w:space="0" w:color="auto"/>
            </w:tcBorders>
            <w:vAlign w:val="center"/>
            <w:hideMark/>
          </w:tcPr>
          <w:p w:rsidR="0029373A" w:rsidRPr="0029373A" w:rsidRDefault="0029373A" w:rsidP="0029373A">
            <w:pPr>
              <w:widowControl/>
              <w:jc w:val="left"/>
              <w:rPr>
                <w:rFonts w:ascii="宋体" w:eastAsia="宋体" w:hAnsi="宋体" w:cs="宋体"/>
                <w:color w:val="000000"/>
                <w:kern w:val="0"/>
                <w:sz w:val="24"/>
                <w:szCs w:val="21"/>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00"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9</w:t>
            </w:r>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部分成果在理论上具有新意，应用性研究对于实际工作具有一定意义</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r>
      <w:tr w:rsidR="0029373A" w:rsidRPr="0029373A" w:rsidTr="0029373A">
        <w:trPr>
          <w:cantSplit/>
          <w:jc w:val="center"/>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能力</w:t>
            </w:r>
          </w:p>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培养</w:t>
            </w:r>
          </w:p>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00"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10</w:t>
            </w:r>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能了解社会，接触实际，巩固专业思想，培养良好的职业道德和工作作风</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r>
      <w:tr w:rsidR="0029373A" w:rsidRPr="0029373A" w:rsidTr="0029373A">
        <w:trPr>
          <w:cantSplit/>
          <w:jc w:val="center"/>
        </w:trPr>
        <w:tc>
          <w:tcPr>
            <w:tcW w:w="900" w:type="dxa"/>
            <w:vMerge/>
            <w:tcBorders>
              <w:top w:val="single" w:sz="4" w:space="0" w:color="auto"/>
              <w:left w:val="single" w:sz="4" w:space="0" w:color="auto"/>
              <w:bottom w:val="single" w:sz="4" w:space="0" w:color="auto"/>
              <w:right w:val="single" w:sz="4" w:space="0" w:color="auto"/>
            </w:tcBorders>
            <w:vAlign w:val="center"/>
            <w:hideMark/>
          </w:tcPr>
          <w:p w:rsidR="0029373A" w:rsidRPr="0029373A" w:rsidRDefault="0029373A" w:rsidP="0029373A">
            <w:pPr>
              <w:widowControl/>
              <w:jc w:val="left"/>
              <w:rPr>
                <w:rFonts w:ascii="宋体" w:eastAsia="宋体" w:hAnsi="宋体" w:cs="宋体"/>
                <w:color w:val="000000"/>
                <w:kern w:val="0"/>
                <w:sz w:val="24"/>
                <w:szCs w:val="21"/>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00"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11</w:t>
            </w:r>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能综合运用所学专业业务知识和专业技能，观察问题、分析问题和解决问题</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r>
      <w:tr w:rsidR="0029373A" w:rsidRPr="0029373A" w:rsidTr="0029373A">
        <w:trPr>
          <w:cantSplit/>
          <w:jc w:val="center"/>
        </w:trPr>
        <w:tc>
          <w:tcPr>
            <w:tcW w:w="900" w:type="dxa"/>
            <w:vMerge/>
            <w:tcBorders>
              <w:top w:val="single" w:sz="4" w:space="0" w:color="auto"/>
              <w:left w:val="single" w:sz="4" w:space="0" w:color="auto"/>
              <w:bottom w:val="single" w:sz="4" w:space="0" w:color="auto"/>
              <w:right w:val="single" w:sz="4" w:space="0" w:color="auto"/>
            </w:tcBorders>
            <w:vAlign w:val="center"/>
            <w:hideMark/>
          </w:tcPr>
          <w:p w:rsidR="0029373A" w:rsidRPr="0029373A" w:rsidRDefault="0029373A" w:rsidP="0029373A">
            <w:pPr>
              <w:widowControl/>
              <w:jc w:val="left"/>
              <w:rPr>
                <w:rFonts w:ascii="宋体" w:eastAsia="宋体" w:hAnsi="宋体" w:cs="宋体"/>
                <w:color w:val="000000"/>
                <w:kern w:val="0"/>
                <w:sz w:val="24"/>
                <w:szCs w:val="21"/>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00"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12</w:t>
            </w:r>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能较熟练地运用本学科的常规科学方法，能适当运用相关研究手段进行资料收集、加工、处理</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p>
        </w:tc>
      </w:tr>
    </w:tbl>
    <w:p w:rsidR="0029373A" w:rsidRPr="0029373A" w:rsidRDefault="0029373A" w:rsidP="0029373A">
      <w:pPr>
        <w:widowControl/>
        <w:wordWrap w:val="0"/>
        <w:spacing w:line="300" w:lineRule="auto"/>
        <w:ind w:left="360" w:hangingChars="200" w:hanging="360"/>
        <w:jc w:val="left"/>
        <w:rPr>
          <w:rFonts w:ascii="宋体" w:eastAsia="宋体" w:hAnsi="宋体" w:cs="宋体" w:hint="eastAsia"/>
          <w:bCs/>
          <w:color w:val="000000"/>
          <w:kern w:val="0"/>
          <w:sz w:val="18"/>
          <w:szCs w:val="18"/>
        </w:rPr>
      </w:pPr>
    </w:p>
    <w:p w:rsidR="0029373A" w:rsidRPr="0029373A" w:rsidRDefault="0029373A" w:rsidP="0029373A">
      <w:pPr>
        <w:widowControl/>
        <w:wordWrap w:val="0"/>
        <w:spacing w:line="300" w:lineRule="auto"/>
        <w:jc w:val="left"/>
        <w:rPr>
          <w:rFonts w:ascii="宋体" w:eastAsia="宋体" w:hAnsi="宋体" w:cs="宋体"/>
          <w:bCs/>
          <w:color w:val="000000"/>
          <w:kern w:val="0"/>
          <w:sz w:val="24"/>
          <w:szCs w:val="24"/>
        </w:rPr>
      </w:pPr>
    </w:p>
    <w:p w:rsidR="0029373A" w:rsidRPr="0029373A" w:rsidRDefault="0029373A" w:rsidP="0029373A">
      <w:pPr>
        <w:widowControl/>
        <w:wordWrap w:val="0"/>
        <w:snapToGrid w:val="0"/>
        <w:spacing w:line="300" w:lineRule="auto"/>
        <w:jc w:val="left"/>
        <w:rPr>
          <w:rFonts w:ascii="宋体" w:eastAsia="宋体" w:hAnsi="宋体" w:cs="宋体"/>
          <w:bCs/>
          <w:color w:val="000000"/>
          <w:kern w:val="0"/>
          <w:sz w:val="24"/>
          <w:szCs w:val="24"/>
        </w:rPr>
      </w:pPr>
      <w:r w:rsidRPr="0029373A">
        <w:rPr>
          <w:rFonts w:ascii="黑体" w:eastAsia="黑体" w:hAnsi="Times New Roman" w:cs="Times New Roman" w:hint="eastAsia"/>
          <w:bCs/>
          <w:color w:val="000000"/>
          <w:sz w:val="24"/>
          <w:szCs w:val="24"/>
        </w:rPr>
        <w:br w:type="page"/>
      </w:r>
    </w:p>
    <w:p w:rsidR="0029373A" w:rsidRPr="0029373A" w:rsidRDefault="0029373A" w:rsidP="0029373A">
      <w:pPr>
        <w:widowControl/>
        <w:wordWrap w:val="0"/>
        <w:spacing w:line="360" w:lineRule="auto"/>
        <w:jc w:val="left"/>
        <w:rPr>
          <w:rFonts w:ascii="黑体" w:eastAsia="黑体" w:hAnsi="宋体" w:cs="宋体"/>
          <w:bCs/>
          <w:color w:val="000000"/>
          <w:kern w:val="0"/>
          <w:sz w:val="24"/>
          <w:szCs w:val="24"/>
        </w:rPr>
      </w:pPr>
      <w:r w:rsidRPr="0029373A">
        <w:rPr>
          <w:rFonts w:ascii="黑体" w:eastAsia="黑体" w:hAnsi="宋体" w:cs="宋体" w:hint="eastAsia"/>
          <w:bCs/>
          <w:color w:val="000000"/>
          <w:kern w:val="0"/>
          <w:sz w:val="24"/>
          <w:szCs w:val="24"/>
        </w:rPr>
        <w:lastRenderedPageBreak/>
        <w:t>表2：</w:t>
      </w:r>
    </w:p>
    <w:p w:rsidR="0029373A" w:rsidRPr="0029373A" w:rsidRDefault="0029373A" w:rsidP="0029373A">
      <w:pPr>
        <w:widowControl/>
        <w:wordWrap w:val="0"/>
        <w:spacing w:line="360" w:lineRule="auto"/>
        <w:ind w:firstLineChars="200" w:firstLine="560"/>
        <w:jc w:val="center"/>
        <w:rPr>
          <w:rFonts w:ascii="黑体" w:eastAsia="黑体" w:hAnsi="宋体" w:cs="宋体" w:hint="eastAsia"/>
          <w:bCs/>
          <w:color w:val="000000"/>
          <w:kern w:val="0"/>
          <w:sz w:val="28"/>
          <w:szCs w:val="28"/>
        </w:rPr>
      </w:pPr>
      <w:r w:rsidRPr="0029373A">
        <w:rPr>
          <w:rFonts w:ascii="黑体" w:eastAsia="黑体" w:hAnsi="宋体" w:cs="宋体" w:hint="eastAsia"/>
          <w:bCs/>
          <w:color w:val="000000"/>
          <w:kern w:val="0"/>
          <w:sz w:val="28"/>
          <w:szCs w:val="28"/>
        </w:rPr>
        <w:t>二级学院毕业实习环节综合质量评价表</w:t>
      </w:r>
    </w:p>
    <w:tbl>
      <w:tblPr>
        <w:tblW w:w="8583" w:type="dxa"/>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6"/>
        <w:gridCol w:w="1056"/>
        <w:gridCol w:w="3679"/>
        <w:gridCol w:w="1056"/>
        <w:gridCol w:w="1056"/>
      </w:tblGrid>
      <w:tr w:rsidR="0029373A" w:rsidRPr="0029373A" w:rsidTr="0029373A">
        <w:trPr>
          <w:trHeight w:val="640"/>
          <w:jc w:val="center"/>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firstLineChars="50" w:firstLine="12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项　目</w:t>
            </w:r>
          </w:p>
        </w:tc>
        <w:tc>
          <w:tcPr>
            <w:tcW w:w="61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r w:rsidRPr="0029373A">
              <w:rPr>
                <w:rFonts w:ascii="Times New Roman" w:eastAsia="宋体" w:hAnsi="Times New Roman" w:cs="Times New Roman"/>
                <w:color w:val="000000"/>
                <w:kern w:val="0"/>
                <w:sz w:val="24"/>
                <w:szCs w:val="21"/>
              </w:rPr>
              <w:t>A</w:t>
            </w:r>
            <w:r w:rsidRPr="0029373A">
              <w:rPr>
                <w:rFonts w:ascii="Times New Roman" w:eastAsia="宋体" w:hAnsi="Times New Roman" w:cs="宋体" w:hint="eastAsia"/>
                <w:color w:val="000000"/>
                <w:kern w:val="0"/>
                <w:sz w:val="24"/>
                <w:szCs w:val="21"/>
              </w:rPr>
              <w:t>级标准</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r w:rsidRPr="0029373A">
              <w:rPr>
                <w:rFonts w:ascii="Times New Roman" w:eastAsia="宋体" w:hAnsi="Times New Roman" w:cs="Times New Roman"/>
                <w:color w:val="000000"/>
                <w:kern w:val="0"/>
                <w:sz w:val="24"/>
                <w:szCs w:val="21"/>
              </w:rPr>
              <w:t>A</w:t>
            </w:r>
            <w:r w:rsidRPr="0029373A">
              <w:rPr>
                <w:rFonts w:ascii="Times New Roman" w:eastAsia="宋体" w:hAnsi="Times New Roman" w:cs="宋体" w:hint="eastAsia"/>
                <w:color w:val="000000"/>
                <w:kern w:val="0"/>
                <w:sz w:val="24"/>
                <w:szCs w:val="21"/>
              </w:rPr>
              <w:t>级分数</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得分</w:t>
            </w:r>
          </w:p>
        </w:tc>
      </w:tr>
      <w:tr w:rsidR="0029373A" w:rsidRPr="0029373A" w:rsidTr="0029373A">
        <w:trPr>
          <w:cantSplit/>
          <w:jc w:val="center"/>
        </w:trPr>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教学</w:t>
            </w:r>
          </w:p>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文件</w:t>
            </w:r>
          </w:p>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w:t>
            </w:r>
            <w:r w:rsidRPr="0029373A">
              <w:rPr>
                <w:rFonts w:ascii="Times New Roman" w:eastAsia="宋体" w:hAnsi="Times New Roman" w:cs="Times New Roman"/>
                <w:color w:val="000000"/>
                <w:kern w:val="0"/>
                <w:sz w:val="24"/>
                <w:szCs w:val="21"/>
              </w:rPr>
              <w:t>10%</w:t>
            </w:r>
            <w:r w:rsidRPr="0029373A">
              <w:rPr>
                <w:rFonts w:ascii="Times New Roman" w:eastAsia="宋体" w:hAnsi="Times New Roman" w:cs="宋体" w:hint="eastAsia"/>
                <w:color w:val="000000"/>
                <w:kern w:val="0"/>
                <w:sz w:val="24"/>
                <w:szCs w:val="21"/>
              </w:rPr>
              <w:t>）</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1</w:t>
            </w:r>
          </w:p>
        </w:tc>
        <w:tc>
          <w:tcPr>
            <w:tcW w:w="5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有科学、规范的教学管理制度、工作规范，有合理评分标准和办法</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p>
        </w:tc>
      </w:tr>
      <w:tr w:rsidR="0029373A" w:rsidRPr="0029373A" w:rsidTr="0029373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73A" w:rsidRPr="0029373A" w:rsidRDefault="0029373A" w:rsidP="0029373A">
            <w:pPr>
              <w:widowControl/>
              <w:jc w:val="left"/>
              <w:rPr>
                <w:rFonts w:ascii="宋体" w:eastAsia="宋体" w:hAnsi="宋体" w:cs="宋体"/>
                <w:color w:val="000000"/>
                <w:kern w:val="0"/>
                <w:sz w:val="24"/>
                <w:szCs w:val="21"/>
              </w:rPr>
            </w:pP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2</w:t>
            </w:r>
          </w:p>
        </w:tc>
        <w:tc>
          <w:tcPr>
            <w:tcW w:w="5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有切合实际的教学进度计划</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p>
        </w:tc>
      </w:tr>
      <w:tr w:rsidR="0029373A" w:rsidRPr="0029373A" w:rsidTr="0029373A">
        <w:trPr>
          <w:cantSplit/>
          <w:jc w:val="center"/>
        </w:trPr>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教学</w:t>
            </w:r>
          </w:p>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条件</w:t>
            </w:r>
          </w:p>
          <w:p w:rsidR="0029373A" w:rsidRPr="0029373A" w:rsidRDefault="0029373A" w:rsidP="0029373A">
            <w:pPr>
              <w:widowControl/>
              <w:spacing w:line="336" w:lineRule="auto"/>
              <w:ind w:left="300" w:right="300"/>
              <w:jc w:val="left"/>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w:t>
            </w:r>
            <w:r w:rsidRPr="0029373A">
              <w:rPr>
                <w:rFonts w:ascii="Times New Roman" w:eastAsia="宋体" w:hAnsi="Times New Roman" w:cs="Times New Roman"/>
                <w:color w:val="000000"/>
                <w:kern w:val="0"/>
                <w:sz w:val="24"/>
                <w:szCs w:val="21"/>
              </w:rPr>
              <w:t>10%</w:t>
            </w:r>
            <w:r w:rsidRPr="0029373A">
              <w:rPr>
                <w:rFonts w:ascii="Times New Roman" w:eastAsia="宋体" w:hAnsi="Times New Roman" w:cs="宋体" w:hint="eastAsia"/>
                <w:color w:val="000000"/>
                <w:kern w:val="0"/>
                <w:sz w:val="24"/>
                <w:szCs w:val="21"/>
              </w:rPr>
              <w:t>）</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3</w:t>
            </w:r>
          </w:p>
        </w:tc>
        <w:tc>
          <w:tcPr>
            <w:tcW w:w="5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组织领导机构健全，人员组成合理</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3</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p>
        </w:tc>
      </w:tr>
      <w:tr w:rsidR="0029373A" w:rsidRPr="0029373A" w:rsidTr="0029373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73A" w:rsidRPr="0029373A" w:rsidRDefault="0029373A" w:rsidP="0029373A">
            <w:pPr>
              <w:widowControl/>
              <w:jc w:val="left"/>
              <w:rPr>
                <w:rFonts w:ascii="宋体" w:eastAsia="宋体" w:hAnsi="宋体" w:cs="宋体"/>
                <w:color w:val="000000"/>
                <w:kern w:val="0"/>
                <w:sz w:val="24"/>
                <w:szCs w:val="21"/>
              </w:rPr>
            </w:pP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4</w:t>
            </w:r>
          </w:p>
        </w:tc>
        <w:tc>
          <w:tcPr>
            <w:tcW w:w="5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校内指导教师均具有讲师及以上职称或具有硕士学位；实习基地指导教师实践经验丰富，具有较强指导能力；一名指导教师指导的学生数不超过</w:t>
            </w:r>
            <w:r w:rsidRPr="0029373A">
              <w:rPr>
                <w:rFonts w:ascii="Times New Roman" w:eastAsia="宋体" w:hAnsi="Times New Roman" w:cs="Times New Roman"/>
                <w:color w:val="000000"/>
                <w:kern w:val="0"/>
                <w:sz w:val="24"/>
                <w:szCs w:val="21"/>
              </w:rPr>
              <w:t>10</w:t>
            </w:r>
            <w:r w:rsidRPr="0029373A">
              <w:rPr>
                <w:rFonts w:ascii="Times New Roman" w:eastAsia="宋体" w:hAnsi="Times New Roman" w:cs="宋体" w:hint="eastAsia"/>
                <w:color w:val="000000"/>
                <w:kern w:val="0"/>
                <w:sz w:val="24"/>
                <w:szCs w:val="21"/>
              </w:rPr>
              <w:t>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4</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p>
        </w:tc>
      </w:tr>
      <w:tr w:rsidR="0029373A" w:rsidRPr="0029373A" w:rsidTr="0029373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73A" w:rsidRPr="0029373A" w:rsidRDefault="0029373A" w:rsidP="0029373A">
            <w:pPr>
              <w:widowControl/>
              <w:jc w:val="left"/>
              <w:rPr>
                <w:rFonts w:ascii="宋体" w:eastAsia="宋体" w:hAnsi="宋体" w:cs="宋体"/>
                <w:color w:val="000000"/>
                <w:kern w:val="0"/>
                <w:sz w:val="24"/>
                <w:szCs w:val="21"/>
              </w:rPr>
            </w:pP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5</w:t>
            </w:r>
          </w:p>
        </w:tc>
        <w:tc>
          <w:tcPr>
            <w:tcW w:w="5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实习基地或场所等能满足教学要求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3</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p>
        </w:tc>
      </w:tr>
      <w:tr w:rsidR="0029373A" w:rsidRPr="0029373A" w:rsidTr="0029373A">
        <w:trPr>
          <w:cantSplit/>
          <w:jc w:val="center"/>
        </w:trPr>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实习</w:t>
            </w:r>
          </w:p>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过程</w:t>
            </w:r>
          </w:p>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w:t>
            </w:r>
            <w:r w:rsidRPr="0029373A">
              <w:rPr>
                <w:rFonts w:ascii="Times New Roman" w:eastAsia="宋体" w:hAnsi="Times New Roman" w:cs="Times New Roman"/>
                <w:color w:val="000000"/>
                <w:kern w:val="0"/>
                <w:sz w:val="24"/>
                <w:szCs w:val="21"/>
              </w:rPr>
              <w:t>30%</w:t>
            </w:r>
            <w:r w:rsidRPr="0029373A">
              <w:rPr>
                <w:rFonts w:ascii="Times New Roman" w:eastAsia="宋体" w:hAnsi="Times New Roman" w:cs="宋体" w:hint="eastAsia"/>
                <w:color w:val="000000"/>
                <w:kern w:val="0"/>
                <w:sz w:val="24"/>
                <w:szCs w:val="21"/>
              </w:rPr>
              <w:t>）</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6</w:t>
            </w:r>
          </w:p>
        </w:tc>
        <w:tc>
          <w:tcPr>
            <w:tcW w:w="5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实习安排合理，各项实习工作循序渐进，符合实习程序要求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4</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p>
        </w:tc>
      </w:tr>
      <w:tr w:rsidR="0029373A" w:rsidRPr="0029373A" w:rsidTr="0029373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73A" w:rsidRPr="0029373A" w:rsidRDefault="0029373A" w:rsidP="0029373A">
            <w:pPr>
              <w:widowControl/>
              <w:jc w:val="left"/>
              <w:rPr>
                <w:rFonts w:ascii="宋体" w:eastAsia="宋体" w:hAnsi="宋体" w:cs="宋体"/>
                <w:color w:val="000000"/>
                <w:kern w:val="0"/>
                <w:sz w:val="24"/>
                <w:szCs w:val="21"/>
              </w:rPr>
            </w:pP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7</w:t>
            </w:r>
          </w:p>
        </w:tc>
        <w:tc>
          <w:tcPr>
            <w:tcW w:w="5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实习内容能全面反映专业培养目标要求和学科、专业的特点，符合实习大纲要求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4</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p>
        </w:tc>
      </w:tr>
      <w:tr w:rsidR="0029373A" w:rsidRPr="0029373A" w:rsidTr="0029373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73A" w:rsidRPr="0029373A" w:rsidRDefault="0029373A" w:rsidP="0029373A">
            <w:pPr>
              <w:widowControl/>
              <w:jc w:val="left"/>
              <w:rPr>
                <w:rFonts w:ascii="宋体" w:eastAsia="宋体" w:hAnsi="宋体" w:cs="宋体"/>
                <w:color w:val="000000"/>
                <w:kern w:val="0"/>
                <w:sz w:val="24"/>
                <w:szCs w:val="21"/>
              </w:rPr>
            </w:pP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8</w:t>
            </w:r>
          </w:p>
        </w:tc>
        <w:tc>
          <w:tcPr>
            <w:tcW w:w="5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宋体" w:hint="eastAsia"/>
                <w:color w:val="000000"/>
                <w:kern w:val="0"/>
                <w:sz w:val="24"/>
                <w:szCs w:val="21"/>
              </w:rPr>
              <w:t>实习内容记录完整、全面、详细</w:t>
            </w:r>
            <w:r w:rsidRPr="0029373A">
              <w:rPr>
                <w:rFonts w:ascii="Times New Roman" w:eastAsia="宋体" w:hAnsi="Times New Roman" w:cs="Times New Roman"/>
                <w:color w:val="000000"/>
                <w:kern w:val="0"/>
                <w:sz w:val="24"/>
                <w:szCs w:val="21"/>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7</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p>
        </w:tc>
      </w:tr>
      <w:tr w:rsidR="0029373A" w:rsidRPr="0029373A" w:rsidTr="0029373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73A" w:rsidRPr="0029373A" w:rsidRDefault="0029373A" w:rsidP="0029373A">
            <w:pPr>
              <w:widowControl/>
              <w:jc w:val="left"/>
              <w:rPr>
                <w:rFonts w:ascii="宋体" w:eastAsia="宋体" w:hAnsi="宋体" w:cs="宋体"/>
                <w:color w:val="000000"/>
                <w:kern w:val="0"/>
                <w:sz w:val="24"/>
                <w:szCs w:val="21"/>
              </w:rPr>
            </w:pP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9</w:t>
            </w:r>
          </w:p>
        </w:tc>
        <w:tc>
          <w:tcPr>
            <w:tcW w:w="5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学生在整个毕业实习环节中工作积极主动、认真负责，遵守实习守则和劳动纪律</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4</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p>
        </w:tc>
      </w:tr>
      <w:tr w:rsidR="0029373A" w:rsidRPr="0029373A" w:rsidTr="0029373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73A" w:rsidRPr="0029373A" w:rsidRDefault="0029373A" w:rsidP="0029373A">
            <w:pPr>
              <w:widowControl/>
              <w:jc w:val="left"/>
              <w:rPr>
                <w:rFonts w:ascii="宋体" w:eastAsia="宋体" w:hAnsi="宋体" w:cs="宋体"/>
                <w:color w:val="000000"/>
                <w:kern w:val="0"/>
                <w:sz w:val="24"/>
                <w:szCs w:val="21"/>
              </w:rPr>
            </w:pP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10</w:t>
            </w:r>
          </w:p>
        </w:tc>
        <w:tc>
          <w:tcPr>
            <w:tcW w:w="5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校内指导教师认真负责，指导充分，指导手册填写完整，学生成绩合理，评语客观、公正、有针对性</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6</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p>
        </w:tc>
      </w:tr>
      <w:tr w:rsidR="0029373A" w:rsidRPr="0029373A" w:rsidTr="0029373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73A" w:rsidRPr="0029373A" w:rsidRDefault="0029373A" w:rsidP="0029373A">
            <w:pPr>
              <w:widowControl/>
              <w:jc w:val="left"/>
              <w:rPr>
                <w:rFonts w:ascii="宋体" w:eastAsia="宋体" w:hAnsi="宋体" w:cs="宋体"/>
                <w:color w:val="000000"/>
                <w:kern w:val="0"/>
                <w:sz w:val="24"/>
                <w:szCs w:val="21"/>
              </w:rPr>
            </w:pP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11</w:t>
            </w:r>
          </w:p>
        </w:tc>
        <w:tc>
          <w:tcPr>
            <w:tcW w:w="5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对实习单位指导教师和实习单位给予的评价的评价</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p>
        </w:tc>
      </w:tr>
      <w:tr w:rsidR="0029373A" w:rsidRPr="0029373A" w:rsidTr="0029373A">
        <w:trPr>
          <w:cantSplit/>
          <w:trHeight w:val="465"/>
          <w:jc w:val="center"/>
        </w:trPr>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实习</w:t>
            </w:r>
          </w:p>
          <w:p w:rsidR="0029373A" w:rsidRPr="0029373A" w:rsidRDefault="0029373A" w:rsidP="0029373A">
            <w:pPr>
              <w:widowControl/>
              <w:spacing w:line="300"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作业</w:t>
            </w:r>
          </w:p>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、实习</w:t>
            </w:r>
          </w:p>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报告</w:t>
            </w:r>
          </w:p>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质量</w:t>
            </w:r>
          </w:p>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w:t>
            </w:r>
            <w:r w:rsidRPr="0029373A">
              <w:rPr>
                <w:rFonts w:ascii="Times New Roman" w:eastAsia="宋体" w:hAnsi="Times New Roman" w:cs="Times New Roman"/>
                <w:color w:val="000000"/>
                <w:kern w:val="0"/>
                <w:sz w:val="24"/>
                <w:szCs w:val="21"/>
              </w:rPr>
              <w:t>25%</w:t>
            </w:r>
            <w:r w:rsidRPr="0029373A">
              <w:rPr>
                <w:rFonts w:ascii="Times New Roman" w:eastAsia="宋体" w:hAnsi="Times New Roman" w:cs="宋体" w:hint="eastAsia"/>
                <w:color w:val="000000"/>
                <w:kern w:val="0"/>
                <w:sz w:val="24"/>
                <w:szCs w:val="21"/>
              </w:rPr>
              <w:t>）</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12</w:t>
            </w:r>
          </w:p>
        </w:tc>
        <w:tc>
          <w:tcPr>
            <w:tcW w:w="5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整体思路清晰，结构完整，条理分明，语言流畅，文题相符</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7</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p>
        </w:tc>
      </w:tr>
      <w:tr w:rsidR="0029373A" w:rsidRPr="0029373A" w:rsidTr="0029373A">
        <w:trPr>
          <w:cantSplit/>
          <w:trHeight w:val="4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73A" w:rsidRPr="0029373A" w:rsidRDefault="0029373A" w:rsidP="0029373A">
            <w:pPr>
              <w:widowControl/>
              <w:jc w:val="left"/>
              <w:rPr>
                <w:rFonts w:ascii="宋体" w:eastAsia="宋体" w:hAnsi="宋体" w:cs="宋体"/>
                <w:color w:val="000000"/>
                <w:kern w:val="0"/>
                <w:sz w:val="24"/>
                <w:szCs w:val="21"/>
              </w:rPr>
            </w:pP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13</w:t>
            </w:r>
          </w:p>
        </w:tc>
        <w:tc>
          <w:tcPr>
            <w:tcW w:w="5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用语格式、图表、数据、各种资料的引用符合写作规范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p>
        </w:tc>
      </w:tr>
      <w:tr w:rsidR="0029373A" w:rsidRPr="0029373A" w:rsidTr="0029373A">
        <w:trPr>
          <w:cantSplit/>
          <w:trHeight w:val="4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73A" w:rsidRPr="0029373A" w:rsidRDefault="0029373A" w:rsidP="0029373A">
            <w:pPr>
              <w:widowControl/>
              <w:jc w:val="left"/>
              <w:rPr>
                <w:rFonts w:ascii="宋体" w:eastAsia="宋体" w:hAnsi="宋体" w:cs="宋体"/>
                <w:color w:val="000000"/>
                <w:kern w:val="0"/>
                <w:sz w:val="24"/>
                <w:szCs w:val="21"/>
              </w:rPr>
            </w:pP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14</w:t>
            </w:r>
          </w:p>
        </w:tc>
        <w:tc>
          <w:tcPr>
            <w:tcW w:w="5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能充分反映实习的主要内容，有一定的深度</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8</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p>
        </w:tc>
      </w:tr>
      <w:tr w:rsidR="0029373A" w:rsidRPr="0029373A" w:rsidTr="0029373A">
        <w:trPr>
          <w:cantSplit/>
          <w:trHeight w:val="6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73A" w:rsidRPr="0029373A" w:rsidRDefault="0029373A" w:rsidP="0029373A">
            <w:pPr>
              <w:widowControl/>
              <w:jc w:val="left"/>
              <w:rPr>
                <w:rFonts w:ascii="宋体" w:eastAsia="宋体" w:hAnsi="宋体" w:cs="宋体"/>
                <w:color w:val="000000"/>
                <w:kern w:val="0"/>
                <w:sz w:val="24"/>
                <w:szCs w:val="21"/>
              </w:rPr>
            </w:pP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15</w:t>
            </w:r>
          </w:p>
        </w:tc>
        <w:tc>
          <w:tcPr>
            <w:tcW w:w="5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部分成果在理论上具有新意，应用性研究对于实际工作具有一定意义</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p>
        </w:tc>
      </w:tr>
      <w:tr w:rsidR="0029373A" w:rsidRPr="0029373A" w:rsidTr="0029373A">
        <w:trPr>
          <w:cantSplit/>
          <w:jc w:val="center"/>
        </w:trPr>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能力</w:t>
            </w:r>
          </w:p>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培养</w:t>
            </w:r>
          </w:p>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w:t>
            </w:r>
            <w:r w:rsidRPr="0029373A">
              <w:rPr>
                <w:rFonts w:ascii="Times New Roman" w:eastAsia="宋体" w:hAnsi="Times New Roman" w:cs="Times New Roman"/>
                <w:color w:val="000000"/>
                <w:kern w:val="0"/>
                <w:sz w:val="24"/>
                <w:szCs w:val="21"/>
              </w:rPr>
              <w:t>15%</w:t>
            </w:r>
            <w:r w:rsidRPr="0029373A">
              <w:rPr>
                <w:rFonts w:ascii="Times New Roman" w:eastAsia="宋体" w:hAnsi="Times New Roman" w:cs="宋体" w:hint="eastAsia"/>
                <w:color w:val="000000"/>
                <w:kern w:val="0"/>
                <w:sz w:val="24"/>
                <w:szCs w:val="21"/>
              </w:rPr>
              <w:t>）</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16</w:t>
            </w:r>
          </w:p>
        </w:tc>
        <w:tc>
          <w:tcPr>
            <w:tcW w:w="5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能了解社会，接触实际，巩固专业思想，培养良好的职业道德和工作作风</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p>
        </w:tc>
      </w:tr>
      <w:tr w:rsidR="0029373A" w:rsidRPr="0029373A" w:rsidTr="0029373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73A" w:rsidRPr="0029373A" w:rsidRDefault="0029373A" w:rsidP="0029373A">
            <w:pPr>
              <w:widowControl/>
              <w:jc w:val="left"/>
              <w:rPr>
                <w:rFonts w:ascii="宋体" w:eastAsia="宋体" w:hAnsi="宋体" w:cs="宋体"/>
                <w:color w:val="000000"/>
                <w:kern w:val="0"/>
                <w:sz w:val="24"/>
                <w:szCs w:val="21"/>
              </w:rPr>
            </w:pP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17</w:t>
            </w:r>
          </w:p>
        </w:tc>
        <w:tc>
          <w:tcPr>
            <w:tcW w:w="5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能综合运用所学专业业务知识和专业技能，观察问题、分析问题和解决问题</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p>
        </w:tc>
      </w:tr>
      <w:tr w:rsidR="0029373A" w:rsidRPr="0029373A" w:rsidTr="0029373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73A" w:rsidRPr="0029373A" w:rsidRDefault="0029373A" w:rsidP="0029373A">
            <w:pPr>
              <w:widowControl/>
              <w:jc w:val="left"/>
              <w:rPr>
                <w:rFonts w:ascii="宋体" w:eastAsia="宋体" w:hAnsi="宋体" w:cs="宋体"/>
                <w:color w:val="000000"/>
                <w:kern w:val="0"/>
                <w:sz w:val="24"/>
                <w:szCs w:val="21"/>
              </w:rPr>
            </w:pP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18</w:t>
            </w:r>
          </w:p>
        </w:tc>
        <w:tc>
          <w:tcPr>
            <w:tcW w:w="5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能较熟练地运用本学科的常规科学方法，能适当运用相关研究手段进行资料收集、加工、处理</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5</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p>
        </w:tc>
      </w:tr>
      <w:tr w:rsidR="0029373A" w:rsidRPr="0029373A" w:rsidTr="0029373A">
        <w:trPr>
          <w:cantSplit/>
          <w:jc w:val="center"/>
        </w:trPr>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lastRenderedPageBreak/>
              <w:t>教学</w:t>
            </w:r>
          </w:p>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管理</w:t>
            </w:r>
          </w:p>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w:t>
            </w:r>
            <w:r w:rsidRPr="0029373A">
              <w:rPr>
                <w:rFonts w:ascii="Times New Roman" w:eastAsia="宋体" w:hAnsi="Times New Roman" w:cs="Times New Roman"/>
                <w:color w:val="000000"/>
                <w:kern w:val="0"/>
                <w:sz w:val="24"/>
                <w:szCs w:val="21"/>
              </w:rPr>
              <w:t>10%</w:t>
            </w:r>
            <w:r w:rsidRPr="0029373A">
              <w:rPr>
                <w:rFonts w:ascii="Times New Roman" w:eastAsia="宋体" w:hAnsi="Times New Roman" w:cs="宋体" w:hint="eastAsia"/>
                <w:color w:val="000000"/>
                <w:kern w:val="0"/>
                <w:sz w:val="24"/>
                <w:szCs w:val="21"/>
              </w:rPr>
              <w:t>）</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19</w:t>
            </w:r>
          </w:p>
        </w:tc>
        <w:tc>
          <w:tcPr>
            <w:tcW w:w="5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实习工作循序渐进，符合基本工作程序要求，过程检查制度化、规范化</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4</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p>
        </w:tc>
      </w:tr>
      <w:tr w:rsidR="0029373A" w:rsidRPr="0029373A" w:rsidTr="0029373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73A" w:rsidRPr="0029373A" w:rsidRDefault="0029373A" w:rsidP="0029373A">
            <w:pPr>
              <w:widowControl/>
              <w:jc w:val="left"/>
              <w:rPr>
                <w:rFonts w:ascii="宋体" w:eastAsia="宋体" w:hAnsi="宋体" w:cs="宋体"/>
                <w:color w:val="000000"/>
                <w:kern w:val="0"/>
                <w:sz w:val="24"/>
                <w:szCs w:val="21"/>
              </w:rPr>
            </w:pP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20</w:t>
            </w:r>
          </w:p>
        </w:tc>
        <w:tc>
          <w:tcPr>
            <w:tcW w:w="5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学生实习成绩分布合理</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3</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p>
        </w:tc>
      </w:tr>
      <w:tr w:rsidR="0029373A" w:rsidRPr="0029373A" w:rsidTr="0029373A">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373A" w:rsidRPr="0029373A" w:rsidRDefault="0029373A" w:rsidP="0029373A">
            <w:pPr>
              <w:widowControl/>
              <w:jc w:val="left"/>
              <w:rPr>
                <w:rFonts w:ascii="宋体" w:eastAsia="宋体" w:hAnsi="宋体" w:cs="宋体"/>
                <w:color w:val="000000"/>
                <w:kern w:val="0"/>
                <w:sz w:val="24"/>
                <w:szCs w:val="21"/>
              </w:rPr>
            </w:pP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21</w:t>
            </w:r>
          </w:p>
        </w:tc>
        <w:tc>
          <w:tcPr>
            <w:tcW w:w="5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r w:rsidRPr="0029373A">
              <w:rPr>
                <w:rFonts w:ascii="Times New Roman" w:eastAsia="宋体" w:hAnsi="Times New Roman" w:cs="宋体" w:hint="eastAsia"/>
                <w:color w:val="000000"/>
                <w:kern w:val="0"/>
                <w:sz w:val="24"/>
                <w:szCs w:val="21"/>
              </w:rPr>
              <w:t>总结认真，数据分析完整，自我评价工作合理；实习资料齐全，归档工作制度化、规范化</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73A" w:rsidRPr="0029373A" w:rsidRDefault="0029373A" w:rsidP="0029373A">
            <w:pPr>
              <w:widowControl/>
              <w:spacing w:line="336" w:lineRule="auto"/>
              <w:ind w:left="300" w:right="300"/>
              <w:jc w:val="center"/>
              <w:rPr>
                <w:rFonts w:ascii="Times New Roman" w:eastAsia="宋体" w:hAnsi="Times New Roman" w:cs="Times New Roman"/>
                <w:color w:val="000000"/>
                <w:kern w:val="0"/>
                <w:sz w:val="24"/>
                <w:szCs w:val="21"/>
              </w:rPr>
            </w:pPr>
            <w:r w:rsidRPr="0029373A">
              <w:rPr>
                <w:rFonts w:ascii="Times New Roman" w:eastAsia="宋体" w:hAnsi="Times New Roman" w:cs="Times New Roman"/>
                <w:color w:val="000000"/>
                <w:kern w:val="0"/>
                <w:sz w:val="24"/>
                <w:szCs w:val="21"/>
              </w:rPr>
              <w:t>3</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29373A" w:rsidRPr="0029373A" w:rsidRDefault="0029373A" w:rsidP="0029373A">
            <w:pPr>
              <w:widowControl/>
              <w:spacing w:line="336" w:lineRule="auto"/>
              <w:ind w:left="300" w:right="300"/>
              <w:jc w:val="center"/>
              <w:rPr>
                <w:rFonts w:ascii="宋体" w:eastAsia="宋体" w:hAnsi="宋体" w:cs="宋体"/>
                <w:color w:val="000000"/>
                <w:kern w:val="0"/>
                <w:sz w:val="24"/>
                <w:szCs w:val="21"/>
              </w:rPr>
            </w:pPr>
          </w:p>
        </w:tc>
      </w:tr>
    </w:tbl>
    <w:p w:rsidR="00847755" w:rsidRDefault="00847755">
      <w:pPr>
        <w:rPr>
          <w:rFonts w:hint="eastAsia"/>
        </w:rPr>
      </w:pPr>
    </w:p>
    <w:sectPr w:rsidR="008477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755" w:rsidRDefault="00847755" w:rsidP="0029373A">
      <w:r>
        <w:separator/>
      </w:r>
    </w:p>
  </w:endnote>
  <w:endnote w:type="continuationSeparator" w:id="1">
    <w:p w:rsidR="00847755" w:rsidRDefault="00847755" w:rsidP="002937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755" w:rsidRDefault="00847755" w:rsidP="0029373A">
      <w:r>
        <w:separator/>
      </w:r>
    </w:p>
  </w:footnote>
  <w:footnote w:type="continuationSeparator" w:id="1">
    <w:p w:rsidR="00847755" w:rsidRDefault="00847755" w:rsidP="002937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373A"/>
    <w:rsid w:val="0029373A"/>
    <w:rsid w:val="008477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37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373A"/>
    <w:rPr>
      <w:sz w:val="18"/>
      <w:szCs w:val="18"/>
    </w:rPr>
  </w:style>
  <w:style w:type="paragraph" w:styleId="a4">
    <w:name w:val="footer"/>
    <w:basedOn w:val="a"/>
    <w:link w:val="Char0"/>
    <w:uiPriority w:val="99"/>
    <w:semiHidden/>
    <w:unhideWhenUsed/>
    <w:rsid w:val="0029373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9373A"/>
    <w:rPr>
      <w:sz w:val="18"/>
      <w:szCs w:val="18"/>
    </w:rPr>
  </w:style>
  <w:style w:type="paragraph" w:styleId="a5">
    <w:name w:val="Normal (Web)"/>
    <w:basedOn w:val="a"/>
    <w:uiPriority w:val="99"/>
    <w:semiHidden/>
    <w:unhideWhenUsed/>
    <w:rsid w:val="0029373A"/>
    <w:pPr>
      <w:widowControl/>
      <w:spacing w:before="100" w:beforeAutospacing="1" w:after="100" w:afterAutospacing="1"/>
      <w:jc w:val="left"/>
    </w:pPr>
    <w:rPr>
      <w:rFonts w:ascii="宋体" w:eastAsia="宋体" w:hAnsi="宋体" w:cs="宋体"/>
      <w:kern w:val="0"/>
      <w:sz w:val="24"/>
      <w:szCs w:val="24"/>
    </w:rPr>
  </w:style>
  <w:style w:type="paragraph" w:styleId="a6">
    <w:name w:val="Body Text"/>
    <w:basedOn w:val="a"/>
    <w:link w:val="Char1"/>
    <w:uiPriority w:val="99"/>
    <w:semiHidden/>
    <w:unhideWhenUsed/>
    <w:rsid w:val="0029373A"/>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6"/>
    <w:uiPriority w:val="99"/>
    <w:semiHidden/>
    <w:rsid w:val="0029373A"/>
    <w:rPr>
      <w:rFonts w:ascii="宋体" w:eastAsia="宋体" w:hAnsi="宋体" w:cs="宋体"/>
      <w:kern w:val="0"/>
      <w:sz w:val="24"/>
      <w:szCs w:val="24"/>
    </w:rPr>
  </w:style>
  <w:style w:type="paragraph" w:styleId="a7">
    <w:name w:val="Date"/>
    <w:basedOn w:val="a"/>
    <w:link w:val="Char2"/>
    <w:uiPriority w:val="99"/>
    <w:semiHidden/>
    <w:unhideWhenUsed/>
    <w:rsid w:val="0029373A"/>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日期 Char"/>
    <w:basedOn w:val="a0"/>
    <w:link w:val="a7"/>
    <w:uiPriority w:val="99"/>
    <w:semiHidden/>
    <w:rsid w:val="0029373A"/>
    <w:rPr>
      <w:rFonts w:ascii="宋体" w:eastAsia="宋体" w:hAnsi="宋体" w:cs="宋体"/>
      <w:kern w:val="0"/>
      <w:sz w:val="24"/>
      <w:szCs w:val="24"/>
    </w:rPr>
  </w:style>
  <w:style w:type="paragraph" w:styleId="a8">
    <w:name w:val="Body Text Indent"/>
    <w:basedOn w:val="a"/>
    <w:link w:val="Char3"/>
    <w:uiPriority w:val="99"/>
    <w:semiHidden/>
    <w:unhideWhenUsed/>
    <w:rsid w:val="0029373A"/>
    <w:pPr>
      <w:widowControl/>
      <w:spacing w:before="100" w:beforeAutospacing="1" w:after="100" w:afterAutospacing="1"/>
      <w:jc w:val="left"/>
    </w:pPr>
    <w:rPr>
      <w:rFonts w:ascii="宋体" w:eastAsia="宋体" w:hAnsi="宋体" w:cs="宋体"/>
      <w:kern w:val="0"/>
      <w:sz w:val="24"/>
      <w:szCs w:val="24"/>
    </w:rPr>
  </w:style>
  <w:style w:type="character" w:customStyle="1" w:styleId="Char3">
    <w:name w:val="正文文本缩进 Char"/>
    <w:basedOn w:val="a0"/>
    <w:link w:val="a8"/>
    <w:uiPriority w:val="99"/>
    <w:semiHidden/>
    <w:rsid w:val="0029373A"/>
    <w:rPr>
      <w:rFonts w:ascii="宋体" w:eastAsia="宋体" w:hAnsi="宋体" w:cs="宋体"/>
      <w:kern w:val="0"/>
      <w:sz w:val="24"/>
      <w:szCs w:val="24"/>
    </w:rPr>
  </w:style>
  <w:style w:type="paragraph" w:styleId="a9">
    <w:name w:val="Balloon Text"/>
    <w:basedOn w:val="a"/>
    <w:link w:val="Char4"/>
    <w:uiPriority w:val="99"/>
    <w:semiHidden/>
    <w:unhideWhenUsed/>
    <w:rsid w:val="0029373A"/>
    <w:rPr>
      <w:sz w:val="18"/>
      <w:szCs w:val="18"/>
    </w:rPr>
  </w:style>
  <w:style w:type="character" w:customStyle="1" w:styleId="Char4">
    <w:name w:val="批注框文本 Char"/>
    <w:basedOn w:val="a0"/>
    <w:link w:val="a9"/>
    <w:uiPriority w:val="99"/>
    <w:semiHidden/>
    <w:rsid w:val="0029373A"/>
    <w:rPr>
      <w:sz w:val="18"/>
      <w:szCs w:val="18"/>
    </w:rPr>
  </w:style>
</w:styles>
</file>

<file path=word/webSettings.xml><?xml version="1.0" encoding="utf-8"?>
<w:webSettings xmlns:r="http://schemas.openxmlformats.org/officeDocument/2006/relationships" xmlns:w="http://schemas.openxmlformats.org/wordprocessingml/2006/main">
  <w:divs>
    <w:div w:id="28267514">
      <w:bodyDiv w:val="1"/>
      <w:marLeft w:val="0"/>
      <w:marRight w:val="0"/>
      <w:marTop w:val="600"/>
      <w:marBottom w:val="0"/>
      <w:divBdr>
        <w:top w:val="none" w:sz="0" w:space="0" w:color="auto"/>
        <w:left w:val="none" w:sz="0" w:space="0" w:color="auto"/>
        <w:bottom w:val="none" w:sz="0" w:space="0" w:color="auto"/>
        <w:right w:val="none" w:sz="0" w:space="0" w:color="auto"/>
      </w:divBdr>
      <w:divsChild>
        <w:div w:id="591281063">
          <w:marLeft w:val="0"/>
          <w:marRight w:val="0"/>
          <w:marTop w:val="0"/>
          <w:marBottom w:val="0"/>
          <w:divBdr>
            <w:top w:val="none" w:sz="0" w:space="0" w:color="auto"/>
            <w:left w:val="none" w:sz="0" w:space="0" w:color="auto"/>
            <w:bottom w:val="none" w:sz="0" w:space="0" w:color="auto"/>
            <w:right w:val="none" w:sz="0" w:space="0" w:color="auto"/>
          </w:divBdr>
          <w:divsChild>
            <w:div w:id="2115128119">
              <w:marLeft w:val="0"/>
              <w:marRight w:val="0"/>
              <w:marTop w:val="0"/>
              <w:marBottom w:val="0"/>
              <w:divBdr>
                <w:top w:val="none" w:sz="0" w:space="0" w:color="auto"/>
                <w:left w:val="none" w:sz="0" w:space="0" w:color="auto"/>
                <w:bottom w:val="none" w:sz="0" w:space="0" w:color="auto"/>
                <w:right w:val="none" w:sz="0" w:space="0" w:color="auto"/>
              </w:divBdr>
              <w:divsChild>
                <w:div w:id="606541155">
                  <w:marLeft w:val="0"/>
                  <w:marRight w:val="0"/>
                  <w:marTop w:val="0"/>
                  <w:marBottom w:val="0"/>
                  <w:divBdr>
                    <w:top w:val="none" w:sz="0" w:space="0" w:color="auto"/>
                    <w:left w:val="none" w:sz="0" w:space="0" w:color="auto"/>
                    <w:bottom w:val="none" w:sz="0" w:space="0" w:color="auto"/>
                    <w:right w:val="none" w:sz="0" w:space="0" w:color="auto"/>
                  </w:divBdr>
                  <w:divsChild>
                    <w:div w:id="858010508">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362</Words>
  <Characters>2069</Characters>
  <Application>Microsoft Office Word</Application>
  <DocSecurity>0</DocSecurity>
  <Lines>17</Lines>
  <Paragraphs>4</Paragraphs>
  <ScaleCrop>false</ScaleCrop>
  <Company>WwW.YlmF.CoM</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2011-09-21T08:12:00Z</dcterms:created>
  <dcterms:modified xsi:type="dcterms:W3CDTF">2011-09-21T08:13:00Z</dcterms:modified>
</cp:coreProperties>
</file>