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82" w:rsidRPr="00F81282" w:rsidRDefault="00F81282" w:rsidP="00F81282">
      <w:pPr>
        <w:widowControl/>
        <w:wordWrap w:val="0"/>
        <w:spacing w:before="100" w:beforeAutospacing="1" w:after="100" w:afterAutospacing="1" w:line="336" w:lineRule="auto"/>
        <w:jc w:val="center"/>
        <w:rPr>
          <w:rFonts w:ascii="Arial" w:eastAsia="宋体" w:hAnsi="Arial" w:cs="Arial"/>
          <w:color w:val="333333"/>
          <w:kern w:val="0"/>
          <w:szCs w:val="21"/>
        </w:rPr>
      </w:pPr>
      <w:r w:rsidRPr="00F81282">
        <w:rPr>
          <w:rFonts w:ascii="Arial" w:eastAsia="宋体" w:hAnsi="Arial" w:cs="Arial"/>
          <w:color w:val="333333"/>
          <w:kern w:val="0"/>
          <w:szCs w:val="21"/>
        </w:rPr>
        <w:t> </w:t>
      </w:r>
      <w:r>
        <w:rPr>
          <w:rFonts w:ascii="Arial" w:eastAsia="宋体" w:hAnsi="Arial" w:cs="Arial"/>
          <w:noProof/>
          <w:color w:val="333333"/>
          <w:kern w:val="0"/>
          <w:szCs w:val="21"/>
        </w:rPr>
        <w:drawing>
          <wp:inline distT="0" distB="0" distL="0" distR="0">
            <wp:extent cx="4648200" cy="676275"/>
            <wp:effectExtent l="19050" t="0" r="0" b="0"/>
            <wp:docPr id="1" name="图片 1" descr="http://office.zufe.edu.cn/upload/2010_11/10113009353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ffice.zufe.edu.cn/upload/2010_11/10113009353428.jpg"/>
                    <pic:cNvPicPr>
                      <a:picLocks noChangeAspect="1" noChangeArrowheads="1"/>
                    </pic:cNvPicPr>
                  </pic:nvPicPr>
                  <pic:blipFill>
                    <a:blip r:embed="rId6"/>
                    <a:srcRect/>
                    <a:stretch>
                      <a:fillRect/>
                    </a:stretch>
                  </pic:blipFill>
                  <pic:spPr bwMode="auto">
                    <a:xfrm>
                      <a:off x="0" y="0"/>
                      <a:ext cx="4648200" cy="676275"/>
                    </a:xfrm>
                    <a:prstGeom prst="rect">
                      <a:avLst/>
                    </a:prstGeom>
                    <a:noFill/>
                    <a:ln w="9525">
                      <a:noFill/>
                      <a:miter lim="800000"/>
                      <a:headEnd/>
                      <a:tailEnd/>
                    </a:ln>
                  </pic:spPr>
                </pic:pic>
              </a:graphicData>
            </a:graphic>
          </wp:inline>
        </w:drawing>
      </w:r>
      <w:r w:rsidRPr="00F81282">
        <w:rPr>
          <w:rFonts w:ascii="Arial" w:eastAsia="宋体" w:hAnsi="Arial" w:cs="Arial"/>
          <w:color w:val="333333"/>
          <w:kern w:val="0"/>
          <w:szCs w:val="21"/>
        </w:rPr>
        <w:t>  </w:t>
      </w:r>
    </w:p>
    <w:p w:rsidR="00F81282" w:rsidRPr="00F81282" w:rsidRDefault="00F81282" w:rsidP="00F81282">
      <w:pPr>
        <w:widowControl/>
        <w:wordWrap w:val="0"/>
        <w:spacing w:line="700" w:lineRule="exact"/>
        <w:jc w:val="center"/>
        <w:rPr>
          <w:rFonts w:ascii="仿宋_GB2312" w:eastAsia="仿宋_GB2312" w:hAnsi="宋体" w:cs="宋体"/>
          <w:color w:val="000000"/>
          <w:sz w:val="32"/>
          <w:szCs w:val="32"/>
        </w:rPr>
      </w:pPr>
      <w:r w:rsidRPr="00F81282">
        <w:rPr>
          <w:rFonts w:ascii="仿宋_GB2312" w:eastAsia="仿宋_GB2312" w:hAnsi="宋体" w:cs="宋体" w:hint="eastAsia"/>
          <w:color w:val="000000"/>
          <w:sz w:val="32"/>
          <w:szCs w:val="32"/>
        </w:rPr>
        <w:t>浙财院〔2006〕77号</w:t>
      </w:r>
    </w:p>
    <w:p w:rsidR="00F81282" w:rsidRPr="00F81282" w:rsidRDefault="00F81282" w:rsidP="00F81282">
      <w:pPr>
        <w:widowControl/>
        <w:wordWrap w:val="0"/>
        <w:spacing w:line="336" w:lineRule="auto"/>
        <w:jc w:val="center"/>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drawing>
          <wp:inline distT="0" distB="0" distL="0" distR="0">
            <wp:extent cx="5219700" cy="285750"/>
            <wp:effectExtent l="19050" t="0" r="0" b="0"/>
            <wp:docPr id="2" name="图片 2" descr="http://office.zufe.edu.cn/upload/2010_11/10113015309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ffice.zufe.edu.cn/upload/2010_11/10113015309710.jpg"/>
                    <pic:cNvPicPr>
                      <a:picLocks noChangeAspect="1" noChangeArrowheads="1"/>
                    </pic:cNvPicPr>
                  </pic:nvPicPr>
                  <pic:blipFill>
                    <a:blip r:embed="rId7"/>
                    <a:srcRect/>
                    <a:stretch>
                      <a:fillRect/>
                    </a:stretch>
                  </pic:blipFill>
                  <pic:spPr bwMode="auto">
                    <a:xfrm>
                      <a:off x="0" y="0"/>
                      <a:ext cx="5219700" cy="285750"/>
                    </a:xfrm>
                    <a:prstGeom prst="rect">
                      <a:avLst/>
                    </a:prstGeom>
                    <a:noFill/>
                    <a:ln w="9525">
                      <a:noFill/>
                      <a:miter lim="800000"/>
                      <a:headEnd/>
                      <a:tailEnd/>
                    </a:ln>
                  </pic:spPr>
                </pic:pic>
              </a:graphicData>
            </a:graphic>
          </wp:inline>
        </w:drawing>
      </w:r>
    </w:p>
    <w:p w:rsidR="00F81282" w:rsidRPr="00F81282" w:rsidRDefault="00F81282" w:rsidP="00F81282">
      <w:pPr>
        <w:widowControl/>
        <w:wordWrap w:val="0"/>
        <w:spacing w:line="480" w:lineRule="auto"/>
        <w:jc w:val="left"/>
        <w:rPr>
          <w:rFonts w:ascii="宋体" w:eastAsia="宋体" w:hAnsi="宋体" w:cs="宋体"/>
          <w:color w:val="333333"/>
          <w:kern w:val="0"/>
          <w:sz w:val="24"/>
          <w:szCs w:val="24"/>
        </w:rPr>
      </w:pPr>
      <w:r w:rsidRPr="00F81282">
        <w:rPr>
          <w:rFonts w:ascii="宋体" w:eastAsia="宋体" w:hAnsi="宋体" w:cs="宋体"/>
          <w:color w:val="333333"/>
          <w:kern w:val="0"/>
          <w:sz w:val="24"/>
          <w:szCs w:val="24"/>
        </w:rPr>
        <w:t> </w:t>
      </w:r>
    </w:p>
    <w:p w:rsidR="00F81282" w:rsidRPr="00F81282" w:rsidRDefault="00F81282" w:rsidP="00F81282">
      <w:pPr>
        <w:widowControl/>
        <w:wordWrap w:val="0"/>
        <w:snapToGrid w:val="0"/>
        <w:spacing w:line="480" w:lineRule="auto"/>
        <w:jc w:val="center"/>
        <w:rPr>
          <w:rFonts w:ascii="华文中宋" w:eastAsia="华文中宋" w:hAnsi="宋体" w:cs="宋体"/>
          <w:bCs/>
          <w:color w:val="333333"/>
          <w:kern w:val="0"/>
          <w:sz w:val="44"/>
          <w:szCs w:val="36"/>
        </w:rPr>
      </w:pPr>
      <w:r w:rsidRPr="00F81282">
        <w:rPr>
          <w:rFonts w:ascii="华文中宋" w:eastAsia="华文中宋" w:hAnsi="宋体" w:cs="宋体" w:hint="eastAsia"/>
          <w:bCs/>
          <w:color w:val="333333"/>
          <w:kern w:val="0"/>
          <w:sz w:val="44"/>
          <w:szCs w:val="36"/>
        </w:rPr>
        <w:t>关于印发《浙江财经学院本科生综合导师制</w:t>
      </w:r>
    </w:p>
    <w:p w:rsidR="00F81282" w:rsidRPr="00F81282" w:rsidRDefault="00F81282" w:rsidP="00F81282">
      <w:pPr>
        <w:widowControl/>
        <w:wordWrap w:val="0"/>
        <w:snapToGrid w:val="0"/>
        <w:spacing w:line="480" w:lineRule="auto"/>
        <w:jc w:val="center"/>
        <w:rPr>
          <w:rFonts w:ascii="华文中宋" w:eastAsia="华文中宋" w:hAnsi="宋体" w:cs="宋体" w:hint="eastAsia"/>
          <w:bCs/>
          <w:color w:val="333333"/>
          <w:kern w:val="0"/>
          <w:sz w:val="44"/>
          <w:szCs w:val="36"/>
        </w:rPr>
      </w:pPr>
      <w:r w:rsidRPr="00F81282">
        <w:rPr>
          <w:rFonts w:ascii="华文中宋" w:eastAsia="华文中宋" w:hAnsi="宋体" w:cs="宋体" w:hint="eastAsia"/>
          <w:bCs/>
          <w:color w:val="333333"/>
          <w:kern w:val="0"/>
          <w:sz w:val="44"/>
          <w:szCs w:val="36"/>
        </w:rPr>
        <w:t>管理办法》的通知</w:t>
      </w:r>
    </w:p>
    <w:p w:rsidR="00F81282" w:rsidRPr="00F81282" w:rsidRDefault="00F81282" w:rsidP="00F81282">
      <w:pPr>
        <w:widowControl/>
        <w:wordWrap w:val="0"/>
        <w:snapToGrid w:val="0"/>
        <w:spacing w:line="480" w:lineRule="auto"/>
        <w:jc w:val="center"/>
        <w:rPr>
          <w:rFonts w:ascii="仿宋_GB2312" w:eastAsia="仿宋_GB2312" w:hAnsi="宋体" w:cs="宋体" w:hint="eastAsia"/>
          <w:bCs/>
          <w:color w:val="000000"/>
          <w:kern w:val="0"/>
          <w:sz w:val="30"/>
          <w:szCs w:val="24"/>
        </w:rPr>
      </w:pPr>
    </w:p>
    <w:p w:rsidR="00F81282" w:rsidRPr="00F81282" w:rsidRDefault="00F81282" w:rsidP="00F81282">
      <w:pPr>
        <w:widowControl/>
        <w:wordWrap w:val="0"/>
        <w:snapToGrid w:val="0"/>
        <w:spacing w:line="300" w:lineRule="auto"/>
        <w:jc w:val="left"/>
        <w:rPr>
          <w:rFonts w:ascii="仿宋_GB2312" w:eastAsia="仿宋_GB2312" w:hAnsi="宋体" w:cs="宋体" w:hint="eastAsia"/>
          <w:bCs/>
          <w:color w:val="000000"/>
          <w:kern w:val="0"/>
          <w:sz w:val="30"/>
          <w:szCs w:val="24"/>
        </w:rPr>
      </w:pPr>
      <w:r w:rsidRPr="00F81282">
        <w:rPr>
          <w:rFonts w:ascii="仿宋_GB2312" w:eastAsia="仿宋_GB2312" w:hAnsi="宋体" w:cs="宋体" w:hint="eastAsia"/>
          <w:bCs/>
          <w:color w:val="000000"/>
          <w:kern w:val="0"/>
          <w:sz w:val="30"/>
          <w:szCs w:val="24"/>
        </w:rPr>
        <w:t>各二级学院（部）、处室：</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F81282">
        <w:rPr>
          <w:rFonts w:ascii="仿宋_GB2312" w:eastAsia="仿宋_GB2312" w:hAnsi="宋体" w:cs="宋体" w:hint="eastAsia"/>
          <w:bCs/>
          <w:color w:val="000000"/>
          <w:kern w:val="0"/>
          <w:sz w:val="30"/>
          <w:szCs w:val="24"/>
        </w:rPr>
        <w:t>为贯彻落实中央、省委关于进一步加强和改进大学生思想政治教育的重要文件精神，进一步规范本科生综合导师制的管理，充分发挥本科综合导师制在大学生思想政治教育中的重要作用，学校在总结以往经验的基础上制定了《浙江财经学院本科生综合导师制管理办法》。现将该办法印发给你们，请认真贯彻落实。</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F81282">
        <w:rPr>
          <w:rFonts w:ascii="仿宋_GB2312" w:eastAsia="仿宋_GB2312" w:hAnsi="宋体" w:cs="宋体" w:hint="eastAsia"/>
          <w:bCs/>
          <w:color w:val="000000"/>
          <w:kern w:val="0"/>
          <w:sz w:val="30"/>
          <w:szCs w:val="24"/>
        </w:rPr>
        <w:t>特此通知。</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F81282">
        <w:rPr>
          <w:rFonts w:ascii="仿宋_GB2312" w:eastAsia="仿宋_GB2312" w:hAnsi="宋体" w:cs="宋体" w:hint="eastAsia"/>
          <w:bCs/>
          <w:color w:val="000000"/>
          <w:kern w:val="0"/>
          <w:sz w:val="30"/>
          <w:szCs w:val="24"/>
        </w:rPr>
        <w:t>附件：1.浙江财经学院本科生综合导师制管理办法</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F81282">
        <w:rPr>
          <w:rFonts w:ascii="仿宋_GB2312" w:eastAsia="仿宋_GB2312" w:hAnsi="宋体" w:cs="宋体" w:hint="eastAsia"/>
          <w:bCs/>
          <w:color w:val="000000"/>
          <w:kern w:val="0"/>
          <w:sz w:val="30"/>
          <w:szCs w:val="24"/>
        </w:rPr>
        <w:t xml:space="preserve">      2.浙江财经学院优秀本科生综合导师推荐表</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p>
    <w:p w:rsidR="00F81282" w:rsidRPr="00F81282" w:rsidRDefault="00F81282" w:rsidP="00F81282">
      <w:pPr>
        <w:widowControl/>
        <w:wordWrap w:val="0"/>
        <w:snapToGrid w:val="0"/>
        <w:spacing w:line="300" w:lineRule="auto"/>
        <w:ind w:leftChars="2200" w:left="4620"/>
        <w:jc w:val="left"/>
        <w:rPr>
          <w:rFonts w:ascii="仿宋_GB2312" w:eastAsia="仿宋_GB2312" w:hAnsi="宋体" w:cs="宋体" w:hint="eastAsia"/>
          <w:bCs/>
          <w:color w:val="000000"/>
          <w:kern w:val="0"/>
          <w:sz w:val="30"/>
          <w:szCs w:val="24"/>
        </w:rPr>
      </w:pPr>
      <w:r w:rsidRPr="00F81282">
        <w:rPr>
          <w:rFonts w:ascii="仿宋_GB2312" w:eastAsia="仿宋_GB2312" w:hAnsi="宋体" w:cs="宋体" w:hint="eastAsia"/>
          <w:bCs/>
          <w:color w:val="000000"/>
          <w:kern w:val="0"/>
          <w:sz w:val="30"/>
          <w:szCs w:val="24"/>
        </w:rPr>
        <w:t>二○○六年四月二十五日</w:t>
      </w:r>
    </w:p>
    <w:p w:rsidR="00F81282" w:rsidRPr="00F81282" w:rsidRDefault="00F81282" w:rsidP="00F81282">
      <w:pPr>
        <w:widowControl/>
        <w:wordWrap w:val="0"/>
        <w:spacing w:line="300" w:lineRule="auto"/>
        <w:jc w:val="left"/>
        <w:rPr>
          <w:rFonts w:ascii="仿宋_GB2312" w:eastAsia="仿宋_GB2312" w:hAnsi="宋体" w:cs="宋体" w:hint="eastAsia"/>
          <w:bCs/>
          <w:color w:val="000000"/>
          <w:kern w:val="0"/>
          <w:sz w:val="30"/>
          <w:szCs w:val="24"/>
        </w:rPr>
      </w:pPr>
      <w:r w:rsidRPr="00F81282">
        <w:rPr>
          <w:rFonts w:ascii="仿宋_GB2312" w:eastAsia="仿宋_GB2312" w:hAnsi="宋体" w:cs="宋体" w:hint="eastAsia"/>
          <w:bCs/>
          <w:color w:val="000000"/>
          <w:kern w:val="0"/>
          <w:sz w:val="30"/>
          <w:szCs w:val="24"/>
        </w:rPr>
        <w:t>附件1</w:t>
      </w:r>
    </w:p>
    <w:p w:rsidR="00F81282" w:rsidRPr="00F81282" w:rsidRDefault="00F81282" w:rsidP="00F81282">
      <w:pPr>
        <w:widowControl/>
        <w:wordWrap w:val="0"/>
        <w:spacing w:line="300" w:lineRule="auto"/>
        <w:jc w:val="center"/>
        <w:rPr>
          <w:rFonts w:ascii="华文中宋" w:eastAsia="华文中宋" w:hAnsi="华文中宋" w:cs="宋体" w:hint="eastAsia"/>
          <w:bCs/>
          <w:color w:val="000000"/>
          <w:kern w:val="0"/>
          <w:sz w:val="44"/>
          <w:szCs w:val="36"/>
        </w:rPr>
      </w:pPr>
      <w:r w:rsidRPr="00F81282">
        <w:rPr>
          <w:rFonts w:ascii="华文中宋" w:eastAsia="华文中宋" w:hAnsi="华文中宋" w:cs="宋体" w:hint="eastAsia"/>
          <w:bCs/>
          <w:color w:val="000000"/>
          <w:kern w:val="0"/>
          <w:sz w:val="44"/>
          <w:szCs w:val="36"/>
        </w:rPr>
        <w:lastRenderedPageBreak/>
        <w:t>浙江财经学院本科生综合导师制管理办法</w:t>
      </w:r>
    </w:p>
    <w:p w:rsidR="00F81282" w:rsidRPr="00F81282" w:rsidRDefault="00F81282" w:rsidP="00F81282">
      <w:pPr>
        <w:widowControl/>
        <w:wordWrap w:val="0"/>
        <w:spacing w:line="300" w:lineRule="auto"/>
        <w:jc w:val="center"/>
        <w:rPr>
          <w:rFonts w:ascii="华文中宋" w:eastAsia="华文中宋" w:hAnsi="华文中宋" w:cs="宋体" w:hint="eastAsia"/>
          <w:bCs/>
          <w:color w:val="000000"/>
          <w:kern w:val="0"/>
          <w:sz w:val="32"/>
          <w:szCs w:val="32"/>
        </w:rPr>
      </w:pPr>
    </w:p>
    <w:p w:rsidR="00F81282" w:rsidRPr="00F81282" w:rsidRDefault="00F81282" w:rsidP="00F81282">
      <w:pPr>
        <w:widowControl/>
        <w:wordWrap w:val="0"/>
        <w:spacing w:line="300" w:lineRule="auto"/>
        <w:jc w:val="left"/>
        <w:rPr>
          <w:rFonts w:ascii="仿宋_GB2312" w:eastAsia="仿宋_GB2312" w:hAnsi="Times New Roman" w:cs="宋体" w:hint="eastAsia"/>
          <w:bCs/>
          <w:color w:val="000000"/>
          <w:kern w:val="0"/>
          <w:sz w:val="30"/>
          <w:szCs w:val="30"/>
        </w:rPr>
      </w:pPr>
      <w:r w:rsidRPr="00F81282">
        <w:rPr>
          <w:rFonts w:ascii="仿宋_GB2312" w:eastAsia="仿宋_GB2312" w:hAnsi="Times New Roman" w:cs="宋体" w:hint="eastAsia"/>
          <w:bCs/>
          <w:color w:val="000000"/>
          <w:kern w:val="0"/>
          <w:sz w:val="30"/>
          <w:szCs w:val="30"/>
        </w:rPr>
        <w:t>为充分发挥教师在学生培养中的主导作用，倡导专业教师更多地参与解决本科生的思想、学业、生活、心理等各方面的问题，切实加强大学生思想政治教育，融学生培养与教学管理于一体，坚持育人在学校教育中的中心地位，拓展教师“教书育人”的内容和形式，学校决定，在总结本科生综合导师制在我校试点实施近五年的基础上，进一步规范和完善综合导师制。现对本科生综合导师制作出以下规定：</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一、指导思想</w:t>
      </w:r>
    </w:p>
    <w:p w:rsidR="00F81282" w:rsidRPr="00F81282" w:rsidRDefault="00F81282" w:rsidP="00F81282">
      <w:pPr>
        <w:widowControl/>
        <w:wordWrap w:val="0"/>
        <w:snapToGrid w:val="0"/>
        <w:spacing w:line="300" w:lineRule="auto"/>
        <w:ind w:firstLineChars="177" w:firstLine="531"/>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实施本科生综合导师制的指导思想是，坚持以学生为中心、教师为主体的办学理念，努力把学生培养成具有较强竞争力、适应社会需要的、德智体全面发展的、身心健康的各类人才。综合导师制是以学生学业指导为核心，兼顾学生的思想品德教育和生活、心理等方面的的指导和引导的学生培养模式。通过实施综合导师制，在教师和学生之间建立起明确的、相对固定的、连续性的新型师生关系，构建起以学生为本，教师教书育人的新平台。教师“思想上引领，学习上辅导，生活上指导，心理上疏导”，成为学生成长、成才过程中的引路人。</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二、导师的基本条件</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1、恪守教师的职业道德，为人师表，热爱学生，具有敬业精神；</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2、有较高的教学水平和较强的科研能力；</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3、具有中级以上职称（含中级）或硕士以上学位。</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三、导师的职责</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lastRenderedPageBreak/>
        <w:t>1、关心学生的思想进步，引导学生树立正确的世界观、人生观和价值观，端正专业思想和学习态度，促进学生知识、能力、素质协调发展；</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2、言传身教，以自己严谨的治学态度、优良的职业道德影响学生；注重学生的个性健康发展和科学精神、人文精神、创新精神以及专业素养的培养；</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3、指导学生的阶段实习、毕业实习以及学年论文和毕业论文（设计）的写作，指导学生读百本书及社会实践活动；</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4、针对学生个体差异，对学生选课、专业方向选择、学习方法、科学研究、职业生涯设计、考研、就业等方面进行指导；</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5、主动联系学生，和学生保持相对稳定的接触，每学期初必须与学生见面，每月与被指导学生面谈或集体指导不少于一次；</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6、导师对低年级学生和高年级学生的指导要有所区别，根据不同年级学生的特点进行个性化指导。对低年级学生重点在于帮助他们尽快融入大学的学习和生活，指导专业基础的学习；对高年级学生重点在于培养专业素质和专业精神，指导学生的毕业论文（设计）和毕业实习以及为学生提供就业、考研等方面的指导；</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7、导师要与辅导员、班主任、教务部门及学生管理部门加强联系，配合做好相关的学生事务管理工作。</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四、对学生的要求</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1、尊重导师，主动与导师联系，将自己在学业和思想、生活等方面遇到的疑难之事，寻求导师的指导和帮助；</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2、每学期开学初根据导师的意见与本人的实际情况制定出本学期的学习计划；</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3、以主动、认真的态度，参与导师确定的各项活动，完成导师布置的各项任务；</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4、每学年要客观、公正地对导师的指导情况进行评议。</w:t>
      </w:r>
    </w:p>
    <w:p w:rsidR="00F81282" w:rsidRPr="00F81282" w:rsidRDefault="00F81282" w:rsidP="00F81282">
      <w:pPr>
        <w:widowControl/>
        <w:wordWrap w:val="0"/>
        <w:snapToGrid w:val="0"/>
        <w:spacing w:line="300" w:lineRule="auto"/>
        <w:ind w:firstLine="555"/>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lastRenderedPageBreak/>
        <w:t>五、导师的选配</w:t>
      </w:r>
      <w:r w:rsidRPr="00F81282">
        <w:rPr>
          <w:rFonts w:ascii="仿宋_GB2312" w:eastAsia="仿宋_GB2312" w:hAnsi="宋体" w:cs="宋体" w:hint="eastAsia"/>
          <w:bCs/>
          <w:color w:val="000000"/>
          <w:kern w:val="0"/>
          <w:sz w:val="30"/>
          <w:szCs w:val="30"/>
        </w:rPr>
        <w:br/>
        <w:t xml:space="preserve">　　1、符合条件的在校教师原则上都应担任综合导师，并在二级学院的指导和管理下开展工作。优秀研究生可作为助手配合自己导师的工作，参与本科生的指导。</w:t>
      </w:r>
    </w:p>
    <w:p w:rsidR="00F81282" w:rsidRPr="00F81282" w:rsidRDefault="00F81282" w:rsidP="00F81282">
      <w:pPr>
        <w:widowControl/>
        <w:wordWrap w:val="0"/>
        <w:snapToGrid w:val="0"/>
        <w:spacing w:line="300" w:lineRule="auto"/>
        <w:ind w:firstLine="555"/>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2、综合导师的选配原则上由教师和学生实行双向选择，学生在认真了解导师的基础上，根据自己的兴趣和志向选择导师。可以由一名教师指导若干名学生，也可以由若干名教师组成导师组共同指导。</w:t>
      </w:r>
    </w:p>
    <w:p w:rsidR="00F81282" w:rsidRPr="00F81282" w:rsidRDefault="00F81282" w:rsidP="00F81282">
      <w:pPr>
        <w:widowControl/>
        <w:wordWrap w:val="0"/>
        <w:snapToGrid w:val="0"/>
        <w:spacing w:line="300" w:lineRule="auto"/>
        <w:ind w:firstLine="555"/>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3、导师配备数量由二级学院根据各自的师资情况确定，并根据不同年级的学生的特点实行导师配备方案。为保证指导的质量及效果，每位导师指导的学生数量不宜过多。担任三、四年级学生的导师每人指导的学生每级一般不超过15人。一、二年级采用导师和班主任互相结合的形式指导学生，每个班级配备2名左右的导师，其中一名导师同时兼任班主任。</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4、二级学院要统筹安排，认真做好本科生综合导师的选配、协调和实施工作。综合导师制的具体实施办法及工作细则由二级学院根据学校的总体要求和本学院的特点自行制定。</w:t>
      </w:r>
    </w:p>
    <w:p w:rsidR="00F81282" w:rsidRPr="00F81282" w:rsidRDefault="00F81282" w:rsidP="00F81282">
      <w:pPr>
        <w:widowControl/>
        <w:wordWrap w:val="0"/>
        <w:snapToGrid w:val="0"/>
        <w:spacing w:line="300" w:lineRule="auto"/>
        <w:ind w:firstLine="555"/>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 xml:space="preserve">六、导师工作的考核和工作量确认 </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1、本科生综合导师工作考核每学年进行一次，考核一般采取自评、学生评议、二级学院考评相结合的办法，具体由各二级学院负责实施。</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2、本科生综合导师工作的考核结果，作为教师工作年度考核、专业技术职务晋升和岗位聘任的依据。考核不及格的教师不能被评为当年的优秀教师。连续两年考核不及格的教师在下一轮的岗位聘任中下浮一级。</w:t>
      </w:r>
    </w:p>
    <w:p w:rsidR="00F81282" w:rsidRPr="00F81282" w:rsidRDefault="00F81282" w:rsidP="00F81282">
      <w:pPr>
        <w:widowControl/>
        <w:wordWrap w:val="0"/>
        <w:snapToGrid w:val="0"/>
        <w:spacing w:line="300" w:lineRule="auto"/>
        <w:ind w:firstLine="555"/>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3、学校设立优秀本科生综合导师称号，对本科生综合导师工作表现突出的教师给予表彰和奖励，其比例不超过各部门本科生综合导师总数的10%。</w:t>
      </w:r>
    </w:p>
    <w:p w:rsidR="00F81282" w:rsidRPr="00F81282" w:rsidRDefault="00F81282" w:rsidP="00F81282">
      <w:pPr>
        <w:widowControl/>
        <w:wordWrap w:val="0"/>
        <w:snapToGrid w:val="0"/>
        <w:spacing w:line="300" w:lineRule="auto"/>
        <w:ind w:firstLine="555"/>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lastRenderedPageBreak/>
        <w:t>4、综合导师的计酬按照1－2年级每学年每生1当量，3－4年级每学年每生3当量计算其教学工作当量。导师担任阶段实习、学年论文及毕业实习、毕业论文（设计）的指导，其工作量由学校按规定标准另外以教学工作量的形式计发。</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七、组织领导和管理</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1、学校成立本科生综合导师制工作领导小组，由学校分管本科生思想政治教育的副书记和分管本科生教学工作的副校长担任。校教务处、人事处、学生处、团委等有关部门的负责人为成员。领导小组负责学校综合导师制的政策制定和优秀导师的评选。</w:t>
      </w:r>
    </w:p>
    <w:p w:rsidR="00F81282" w:rsidRPr="00F81282" w:rsidRDefault="00F81282" w:rsidP="00F81282">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2、学校综合导师制领导小组下设办公室，由学校教务处、学生处、人事处等部门的有关人员组成。综合导师制办公室具体负责制订学校综合导师的有关管理规定和办法；对全校综合导师制的实施进行指导；对二级学院综合导师制的实施工作进行检查和考核。</w:t>
      </w:r>
    </w:p>
    <w:p w:rsidR="00F81282" w:rsidRPr="00F81282" w:rsidRDefault="00F81282" w:rsidP="00F81282">
      <w:pPr>
        <w:widowControl/>
        <w:wordWrap w:val="0"/>
        <w:snapToGrid w:val="0"/>
        <w:spacing w:line="300" w:lineRule="auto"/>
        <w:ind w:firstLine="555"/>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3、各二级学院要成立相应的综合导师制工作领导小组，负责制订具体实施办法和管理细则并组织实施。</w:t>
      </w:r>
    </w:p>
    <w:p w:rsidR="00F81282" w:rsidRPr="00F81282" w:rsidRDefault="00F81282" w:rsidP="00F81282">
      <w:pPr>
        <w:widowControl/>
        <w:wordWrap w:val="0"/>
        <w:snapToGrid w:val="0"/>
        <w:spacing w:line="300" w:lineRule="auto"/>
        <w:ind w:firstLine="555"/>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本规定由学校综合导师制工作办公室负责解释。</w:t>
      </w:r>
    </w:p>
    <w:p w:rsidR="00F81282" w:rsidRPr="00F81282" w:rsidRDefault="00F81282" w:rsidP="00F81282">
      <w:pPr>
        <w:widowControl/>
        <w:wordWrap w:val="0"/>
        <w:spacing w:line="300" w:lineRule="auto"/>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 xml:space="preserve">     </w:t>
      </w:r>
    </w:p>
    <w:p w:rsidR="00F81282" w:rsidRPr="00F81282" w:rsidRDefault="00F81282" w:rsidP="00F81282">
      <w:pPr>
        <w:widowControl/>
        <w:wordWrap w:val="0"/>
        <w:spacing w:line="300" w:lineRule="auto"/>
        <w:jc w:val="left"/>
        <w:rPr>
          <w:rFonts w:ascii="仿宋_GB2312" w:eastAsia="仿宋_GB2312" w:hAnsi="宋体" w:cs="宋体" w:hint="eastAsia"/>
          <w:bCs/>
          <w:color w:val="000000"/>
          <w:kern w:val="0"/>
          <w:sz w:val="30"/>
          <w:szCs w:val="30"/>
        </w:rPr>
      </w:pPr>
    </w:p>
    <w:p w:rsidR="00F81282" w:rsidRPr="00F81282" w:rsidRDefault="00F81282" w:rsidP="00F81282">
      <w:pPr>
        <w:widowControl/>
        <w:wordWrap w:val="0"/>
        <w:spacing w:line="300" w:lineRule="auto"/>
        <w:jc w:val="left"/>
        <w:rPr>
          <w:rFonts w:ascii="仿宋_GB2312" w:eastAsia="仿宋_GB2312" w:hAnsi="宋体" w:cs="宋体" w:hint="eastAsia"/>
          <w:bCs/>
          <w:color w:val="000000"/>
          <w:kern w:val="0"/>
          <w:sz w:val="30"/>
          <w:szCs w:val="30"/>
        </w:rPr>
      </w:pPr>
    </w:p>
    <w:p w:rsidR="00F81282" w:rsidRPr="00F81282" w:rsidRDefault="00F81282" w:rsidP="00F81282">
      <w:pPr>
        <w:widowControl/>
        <w:wordWrap w:val="0"/>
        <w:spacing w:line="300" w:lineRule="auto"/>
        <w:jc w:val="left"/>
        <w:rPr>
          <w:rFonts w:ascii="仿宋_GB2312" w:eastAsia="仿宋_GB2312" w:hAnsi="宋体" w:cs="宋体" w:hint="eastAsia"/>
          <w:bCs/>
          <w:color w:val="000000"/>
          <w:kern w:val="0"/>
          <w:sz w:val="30"/>
          <w:szCs w:val="30"/>
        </w:rPr>
      </w:pPr>
    </w:p>
    <w:p w:rsidR="00F81282" w:rsidRPr="00F81282" w:rsidRDefault="00F81282" w:rsidP="00F81282">
      <w:pPr>
        <w:widowControl/>
        <w:wordWrap w:val="0"/>
        <w:spacing w:line="300" w:lineRule="auto"/>
        <w:jc w:val="left"/>
        <w:rPr>
          <w:rFonts w:ascii="仿宋_GB2312" w:eastAsia="仿宋_GB2312" w:hAnsi="宋体" w:cs="宋体" w:hint="eastAsia"/>
          <w:bCs/>
          <w:color w:val="000000"/>
          <w:kern w:val="0"/>
          <w:sz w:val="30"/>
          <w:szCs w:val="30"/>
        </w:rPr>
      </w:pPr>
    </w:p>
    <w:p w:rsidR="00F81282" w:rsidRPr="00F81282" w:rsidRDefault="00F81282" w:rsidP="00F81282">
      <w:pPr>
        <w:widowControl/>
        <w:wordWrap w:val="0"/>
        <w:spacing w:line="300" w:lineRule="auto"/>
        <w:jc w:val="left"/>
        <w:rPr>
          <w:rFonts w:ascii="仿宋_GB2312" w:eastAsia="仿宋_GB2312" w:hAnsi="宋体" w:cs="宋体" w:hint="eastAsia"/>
          <w:bCs/>
          <w:color w:val="000000"/>
          <w:kern w:val="0"/>
          <w:sz w:val="30"/>
          <w:szCs w:val="30"/>
        </w:rPr>
      </w:pPr>
    </w:p>
    <w:p w:rsidR="00F81282" w:rsidRPr="00F81282" w:rsidRDefault="00F81282" w:rsidP="00F81282">
      <w:pPr>
        <w:widowControl/>
        <w:wordWrap w:val="0"/>
        <w:spacing w:line="300" w:lineRule="auto"/>
        <w:jc w:val="left"/>
        <w:rPr>
          <w:rFonts w:ascii="仿宋_GB2312" w:eastAsia="仿宋_GB2312" w:hAnsi="宋体" w:cs="宋体" w:hint="eastAsia"/>
          <w:bCs/>
          <w:color w:val="000000"/>
          <w:kern w:val="0"/>
          <w:sz w:val="30"/>
          <w:szCs w:val="30"/>
        </w:rPr>
      </w:pPr>
    </w:p>
    <w:p w:rsidR="00F81282" w:rsidRPr="00F81282" w:rsidRDefault="00F81282" w:rsidP="00F81282">
      <w:pPr>
        <w:widowControl/>
        <w:wordWrap w:val="0"/>
        <w:spacing w:line="300" w:lineRule="auto"/>
        <w:jc w:val="left"/>
        <w:rPr>
          <w:rFonts w:ascii="仿宋_GB2312" w:eastAsia="仿宋_GB2312" w:hAnsi="宋体" w:cs="宋体" w:hint="eastAsia"/>
          <w:bCs/>
          <w:color w:val="000000"/>
          <w:kern w:val="0"/>
          <w:sz w:val="30"/>
          <w:szCs w:val="30"/>
        </w:rPr>
      </w:pPr>
    </w:p>
    <w:p w:rsidR="00F81282" w:rsidRPr="00F81282" w:rsidRDefault="00F81282" w:rsidP="00F81282">
      <w:pPr>
        <w:widowControl/>
        <w:wordWrap w:val="0"/>
        <w:spacing w:line="300" w:lineRule="auto"/>
        <w:jc w:val="left"/>
        <w:rPr>
          <w:rFonts w:ascii="仿宋_GB2312" w:eastAsia="仿宋_GB2312" w:hAnsi="宋体" w:cs="宋体" w:hint="eastAsia"/>
          <w:bCs/>
          <w:color w:val="000000"/>
          <w:kern w:val="0"/>
          <w:sz w:val="30"/>
          <w:szCs w:val="30"/>
        </w:rPr>
      </w:pPr>
    </w:p>
    <w:p w:rsidR="00F81282" w:rsidRPr="00F81282" w:rsidRDefault="00F81282" w:rsidP="00F81282">
      <w:pPr>
        <w:widowControl/>
        <w:wordWrap w:val="0"/>
        <w:spacing w:line="300" w:lineRule="auto"/>
        <w:jc w:val="left"/>
        <w:rPr>
          <w:rFonts w:ascii="仿宋_GB2312" w:eastAsia="仿宋_GB2312" w:hAnsi="宋体" w:cs="宋体" w:hint="eastAsia"/>
          <w:bCs/>
          <w:color w:val="000000"/>
          <w:kern w:val="0"/>
          <w:sz w:val="30"/>
          <w:szCs w:val="30"/>
        </w:rPr>
      </w:pPr>
    </w:p>
    <w:p w:rsidR="00F81282" w:rsidRPr="00F81282" w:rsidRDefault="00F81282" w:rsidP="00F81282">
      <w:pPr>
        <w:widowControl/>
        <w:wordWrap w:val="0"/>
        <w:spacing w:line="300" w:lineRule="auto"/>
        <w:jc w:val="left"/>
        <w:rPr>
          <w:rFonts w:ascii="仿宋_GB2312" w:eastAsia="仿宋_GB2312" w:hAnsi="宋体" w:cs="宋体" w:hint="eastAsia"/>
          <w:bCs/>
          <w:color w:val="000000"/>
          <w:kern w:val="0"/>
          <w:sz w:val="30"/>
          <w:szCs w:val="30"/>
        </w:rPr>
      </w:pPr>
    </w:p>
    <w:p w:rsidR="00F81282" w:rsidRPr="00F81282" w:rsidRDefault="00F81282" w:rsidP="00F81282">
      <w:pPr>
        <w:widowControl/>
        <w:wordWrap w:val="0"/>
        <w:spacing w:line="300" w:lineRule="auto"/>
        <w:jc w:val="left"/>
        <w:rPr>
          <w:rFonts w:ascii="仿宋_GB2312" w:eastAsia="仿宋_GB2312" w:hAnsi="宋体" w:cs="宋体" w:hint="eastAsia"/>
          <w:bCs/>
          <w:color w:val="000000"/>
          <w:kern w:val="0"/>
          <w:sz w:val="30"/>
          <w:szCs w:val="30"/>
        </w:rPr>
      </w:pPr>
    </w:p>
    <w:p w:rsidR="00F81282" w:rsidRPr="00F81282" w:rsidRDefault="00F81282" w:rsidP="00F81282">
      <w:pPr>
        <w:widowControl/>
        <w:wordWrap w:val="0"/>
        <w:spacing w:line="300" w:lineRule="auto"/>
        <w:jc w:val="left"/>
        <w:rPr>
          <w:rFonts w:ascii="仿宋_GB2312" w:eastAsia="仿宋_GB2312" w:hAnsi="宋体" w:cs="宋体" w:hint="eastAsia"/>
          <w:bCs/>
          <w:color w:val="000000"/>
          <w:kern w:val="0"/>
          <w:sz w:val="30"/>
          <w:szCs w:val="30"/>
        </w:rPr>
      </w:pPr>
      <w:r w:rsidRPr="00F81282">
        <w:rPr>
          <w:rFonts w:ascii="仿宋_GB2312" w:eastAsia="仿宋_GB2312" w:hAnsi="宋体" w:cs="宋体" w:hint="eastAsia"/>
          <w:bCs/>
          <w:color w:val="000000"/>
          <w:kern w:val="0"/>
          <w:sz w:val="30"/>
          <w:szCs w:val="30"/>
        </w:rPr>
        <w:t>附件2</w:t>
      </w:r>
    </w:p>
    <w:p w:rsidR="00F81282" w:rsidRPr="00F81282" w:rsidRDefault="00F81282" w:rsidP="00F81282">
      <w:pPr>
        <w:widowControl/>
        <w:wordWrap w:val="0"/>
        <w:spacing w:line="300" w:lineRule="auto"/>
        <w:jc w:val="center"/>
        <w:rPr>
          <w:rFonts w:ascii="华文中宋" w:eastAsia="华文中宋" w:hAnsi="Times New Roman" w:cs="宋体" w:hint="eastAsia"/>
          <w:bCs/>
          <w:color w:val="000000"/>
          <w:kern w:val="0"/>
          <w:sz w:val="44"/>
          <w:szCs w:val="24"/>
        </w:rPr>
      </w:pPr>
      <w:r w:rsidRPr="00F81282">
        <w:rPr>
          <w:rFonts w:ascii="华文中宋" w:eastAsia="华文中宋" w:hAnsi="Times New Roman" w:cs="宋体" w:hint="eastAsia"/>
          <w:bCs/>
          <w:color w:val="000000"/>
          <w:kern w:val="0"/>
          <w:sz w:val="44"/>
          <w:szCs w:val="30"/>
        </w:rPr>
        <w:t>浙江财经学院优秀本科生综合导师推荐表</w:t>
      </w:r>
    </w:p>
    <w:p w:rsidR="00F81282" w:rsidRPr="00F81282" w:rsidRDefault="00F81282" w:rsidP="00F81282">
      <w:pPr>
        <w:widowControl/>
        <w:wordWrap w:val="0"/>
        <w:spacing w:line="300" w:lineRule="auto"/>
        <w:jc w:val="left"/>
        <w:rPr>
          <w:rFonts w:ascii="宋体" w:eastAsia="宋体" w:hAnsi="宋体" w:cs="宋体" w:hint="eastAsia"/>
          <w:bCs/>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980"/>
        <w:gridCol w:w="1472"/>
        <w:gridCol w:w="1384"/>
        <w:gridCol w:w="1136"/>
        <w:gridCol w:w="868"/>
      </w:tblGrid>
      <w:tr w:rsidR="00F81282" w:rsidRPr="00F81282" w:rsidTr="00F81282">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F81282" w:rsidRPr="00F81282" w:rsidRDefault="00F81282" w:rsidP="00F81282">
            <w:pPr>
              <w:widowControl/>
              <w:spacing w:line="560" w:lineRule="exact"/>
              <w:ind w:left="300" w:right="300"/>
              <w:jc w:val="center"/>
              <w:rPr>
                <w:rFonts w:ascii="宋体" w:eastAsia="宋体" w:hAnsi="宋体" w:cs="宋体"/>
                <w:color w:val="333333"/>
                <w:kern w:val="0"/>
                <w:sz w:val="24"/>
                <w:szCs w:val="24"/>
              </w:rPr>
            </w:pPr>
            <w:r w:rsidRPr="00F81282">
              <w:rPr>
                <w:rFonts w:ascii="Times New Roman" w:eastAsia="宋体" w:hAnsi="Times New Roman" w:cs="宋体" w:hint="eastAsia"/>
                <w:color w:val="333333"/>
                <w:kern w:val="0"/>
                <w:sz w:val="24"/>
                <w:szCs w:val="24"/>
              </w:rPr>
              <w:t>姓</w:t>
            </w:r>
            <w:r w:rsidRPr="00F81282">
              <w:rPr>
                <w:rFonts w:ascii="Times New Roman" w:eastAsia="宋体" w:hAnsi="Times New Roman" w:cs="Times New Roman"/>
                <w:color w:val="333333"/>
                <w:kern w:val="0"/>
                <w:sz w:val="24"/>
                <w:szCs w:val="24"/>
              </w:rPr>
              <w:t xml:space="preserve">  </w:t>
            </w:r>
            <w:r w:rsidRPr="00F81282">
              <w:rPr>
                <w:rFonts w:ascii="Times New Roman" w:eastAsia="宋体" w:hAnsi="Times New Roman" w:cs="宋体" w:hint="eastAsia"/>
                <w:color w:val="333333"/>
                <w:kern w:val="0"/>
                <w:sz w:val="24"/>
                <w:szCs w:val="24"/>
              </w:rPr>
              <w:t>名</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81282" w:rsidRPr="00F81282" w:rsidRDefault="00F81282" w:rsidP="00F81282">
            <w:pPr>
              <w:widowControl/>
              <w:spacing w:line="560" w:lineRule="exact"/>
              <w:ind w:left="300" w:right="300"/>
              <w:jc w:val="center"/>
              <w:rPr>
                <w:rFonts w:ascii="宋体" w:eastAsia="宋体" w:hAnsi="宋体" w:cs="宋体"/>
                <w:color w:val="333333"/>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F81282" w:rsidRPr="00F81282" w:rsidRDefault="00F81282" w:rsidP="00F81282">
            <w:pPr>
              <w:widowControl/>
              <w:spacing w:line="560" w:lineRule="exact"/>
              <w:ind w:left="300" w:right="300"/>
              <w:jc w:val="center"/>
              <w:rPr>
                <w:rFonts w:ascii="宋体" w:eastAsia="宋体" w:hAnsi="宋体" w:cs="宋体"/>
                <w:color w:val="333333"/>
                <w:kern w:val="0"/>
                <w:sz w:val="24"/>
                <w:szCs w:val="24"/>
              </w:rPr>
            </w:pPr>
            <w:r w:rsidRPr="00F81282">
              <w:rPr>
                <w:rFonts w:ascii="Times New Roman" w:eastAsia="宋体" w:hAnsi="Times New Roman" w:cs="宋体" w:hint="eastAsia"/>
                <w:color w:val="333333"/>
                <w:kern w:val="0"/>
                <w:sz w:val="24"/>
                <w:szCs w:val="24"/>
              </w:rPr>
              <w:t>性别</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F81282" w:rsidRPr="00F81282" w:rsidRDefault="00F81282" w:rsidP="00F81282">
            <w:pPr>
              <w:widowControl/>
              <w:spacing w:line="560" w:lineRule="exact"/>
              <w:ind w:left="300" w:right="300"/>
              <w:jc w:val="center"/>
              <w:rPr>
                <w:rFonts w:ascii="宋体" w:eastAsia="宋体" w:hAnsi="宋体" w:cs="宋体"/>
                <w:color w:val="333333"/>
                <w:kern w:val="0"/>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F81282" w:rsidRPr="00F81282" w:rsidRDefault="00F81282" w:rsidP="00F81282">
            <w:pPr>
              <w:widowControl/>
              <w:spacing w:line="560" w:lineRule="exact"/>
              <w:ind w:left="300" w:right="300"/>
              <w:jc w:val="center"/>
              <w:rPr>
                <w:rFonts w:ascii="宋体" w:eastAsia="宋体" w:hAnsi="宋体" w:cs="宋体"/>
                <w:color w:val="333333"/>
                <w:kern w:val="0"/>
                <w:sz w:val="24"/>
                <w:szCs w:val="24"/>
              </w:rPr>
            </w:pPr>
            <w:r w:rsidRPr="00F81282">
              <w:rPr>
                <w:rFonts w:ascii="Times New Roman" w:eastAsia="宋体" w:hAnsi="Times New Roman" w:cs="宋体" w:hint="eastAsia"/>
                <w:color w:val="333333"/>
                <w:kern w:val="0"/>
                <w:sz w:val="24"/>
                <w:szCs w:val="24"/>
              </w:rPr>
              <w:t>年龄</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F81282" w:rsidRPr="00F81282" w:rsidRDefault="00F81282" w:rsidP="00F81282">
            <w:pPr>
              <w:widowControl/>
              <w:spacing w:line="560" w:lineRule="exact"/>
              <w:ind w:left="300" w:right="300"/>
              <w:jc w:val="center"/>
              <w:rPr>
                <w:rFonts w:ascii="宋体" w:eastAsia="宋体" w:hAnsi="宋体" w:cs="宋体"/>
                <w:color w:val="333333"/>
                <w:kern w:val="0"/>
                <w:sz w:val="24"/>
                <w:szCs w:val="24"/>
              </w:rPr>
            </w:pPr>
          </w:p>
        </w:tc>
      </w:tr>
      <w:tr w:rsidR="00F81282" w:rsidRPr="00F81282" w:rsidTr="00F81282">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F81282" w:rsidRPr="00F81282" w:rsidRDefault="00F81282" w:rsidP="00F81282">
            <w:pPr>
              <w:widowControl/>
              <w:spacing w:line="560" w:lineRule="exact"/>
              <w:ind w:left="300" w:right="300"/>
              <w:jc w:val="center"/>
              <w:rPr>
                <w:rFonts w:ascii="宋体" w:eastAsia="宋体" w:hAnsi="宋体" w:cs="宋体"/>
                <w:color w:val="333333"/>
                <w:kern w:val="0"/>
                <w:sz w:val="24"/>
                <w:szCs w:val="24"/>
              </w:rPr>
            </w:pPr>
            <w:r w:rsidRPr="00F81282">
              <w:rPr>
                <w:rFonts w:ascii="Times New Roman" w:eastAsia="宋体" w:hAnsi="Times New Roman" w:cs="宋体" w:hint="eastAsia"/>
                <w:color w:val="333333"/>
                <w:kern w:val="0"/>
                <w:sz w:val="24"/>
                <w:szCs w:val="24"/>
              </w:rPr>
              <w:t>所在学院</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81282" w:rsidRPr="00F81282" w:rsidRDefault="00F81282" w:rsidP="00F81282">
            <w:pPr>
              <w:widowControl/>
              <w:spacing w:line="560" w:lineRule="exact"/>
              <w:ind w:left="300" w:right="300"/>
              <w:jc w:val="center"/>
              <w:rPr>
                <w:rFonts w:ascii="宋体" w:eastAsia="宋体" w:hAnsi="宋体" w:cs="宋体"/>
                <w:color w:val="333333"/>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F81282" w:rsidRPr="00F81282" w:rsidRDefault="00F81282" w:rsidP="00F81282">
            <w:pPr>
              <w:widowControl/>
              <w:spacing w:line="560" w:lineRule="exact"/>
              <w:ind w:left="300" w:right="300"/>
              <w:jc w:val="center"/>
              <w:rPr>
                <w:rFonts w:ascii="宋体" w:eastAsia="宋体" w:hAnsi="宋体" w:cs="宋体"/>
                <w:color w:val="333333"/>
                <w:kern w:val="0"/>
                <w:sz w:val="24"/>
                <w:szCs w:val="24"/>
              </w:rPr>
            </w:pPr>
            <w:r w:rsidRPr="00F81282">
              <w:rPr>
                <w:rFonts w:ascii="Times New Roman" w:eastAsia="宋体" w:hAnsi="Times New Roman" w:cs="宋体" w:hint="eastAsia"/>
                <w:color w:val="333333"/>
                <w:kern w:val="0"/>
                <w:sz w:val="24"/>
                <w:szCs w:val="24"/>
              </w:rPr>
              <w:t>职称、职务</w:t>
            </w:r>
          </w:p>
        </w:tc>
        <w:tc>
          <w:tcPr>
            <w:tcW w:w="3388" w:type="dxa"/>
            <w:gridSpan w:val="3"/>
            <w:tcBorders>
              <w:top w:val="single" w:sz="4" w:space="0" w:color="auto"/>
              <w:left w:val="single" w:sz="4" w:space="0" w:color="auto"/>
              <w:bottom w:val="single" w:sz="4" w:space="0" w:color="auto"/>
              <w:right w:val="single" w:sz="4" w:space="0" w:color="auto"/>
            </w:tcBorders>
            <w:shd w:val="clear" w:color="auto" w:fill="auto"/>
          </w:tcPr>
          <w:p w:rsidR="00F81282" w:rsidRPr="00F81282" w:rsidRDefault="00F81282" w:rsidP="00F81282">
            <w:pPr>
              <w:widowControl/>
              <w:spacing w:line="560" w:lineRule="exact"/>
              <w:ind w:left="300" w:right="300"/>
              <w:jc w:val="center"/>
              <w:rPr>
                <w:rFonts w:ascii="宋体" w:eastAsia="宋体" w:hAnsi="宋体" w:cs="宋体"/>
                <w:color w:val="333333"/>
                <w:kern w:val="0"/>
                <w:sz w:val="24"/>
                <w:szCs w:val="24"/>
              </w:rPr>
            </w:pPr>
          </w:p>
        </w:tc>
      </w:tr>
      <w:tr w:rsidR="00F81282" w:rsidRPr="00F81282" w:rsidTr="00F81282">
        <w:trPr>
          <w:cantSplit/>
          <w:trHeight w:val="5847"/>
        </w:trPr>
        <w:tc>
          <w:tcPr>
            <w:tcW w:w="154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F81282" w:rsidRPr="00F81282" w:rsidRDefault="00F81282" w:rsidP="00F81282">
            <w:pPr>
              <w:widowControl/>
              <w:spacing w:line="480" w:lineRule="exact"/>
              <w:ind w:left="413" w:right="413"/>
              <w:jc w:val="center"/>
              <w:rPr>
                <w:rFonts w:ascii="宋体" w:eastAsia="宋体" w:hAnsi="宋体" w:cs="宋体"/>
                <w:color w:val="333333"/>
                <w:kern w:val="0"/>
                <w:sz w:val="24"/>
                <w:szCs w:val="24"/>
              </w:rPr>
            </w:pPr>
            <w:r w:rsidRPr="00F81282">
              <w:rPr>
                <w:rFonts w:ascii="Times New Roman" w:eastAsia="宋体" w:hAnsi="Times New Roman" w:cs="宋体" w:hint="eastAsia"/>
                <w:color w:val="333333"/>
                <w:kern w:val="0"/>
                <w:sz w:val="24"/>
                <w:szCs w:val="24"/>
              </w:rPr>
              <w:t>主</w:t>
            </w:r>
            <w:r w:rsidRPr="00F81282">
              <w:rPr>
                <w:rFonts w:ascii="Times New Roman" w:eastAsia="宋体" w:hAnsi="Times New Roman" w:cs="Times New Roman"/>
                <w:color w:val="333333"/>
                <w:kern w:val="0"/>
                <w:sz w:val="24"/>
                <w:szCs w:val="24"/>
              </w:rPr>
              <w:t xml:space="preserve">    </w:t>
            </w:r>
            <w:r w:rsidRPr="00F81282">
              <w:rPr>
                <w:rFonts w:ascii="Times New Roman" w:eastAsia="宋体" w:hAnsi="Times New Roman" w:cs="宋体" w:hint="eastAsia"/>
                <w:color w:val="333333"/>
                <w:kern w:val="0"/>
                <w:sz w:val="24"/>
                <w:szCs w:val="24"/>
              </w:rPr>
              <w:t>要</w:t>
            </w:r>
            <w:r w:rsidRPr="00F81282">
              <w:rPr>
                <w:rFonts w:ascii="Times New Roman" w:eastAsia="宋体" w:hAnsi="Times New Roman" w:cs="Times New Roman"/>
                <w:color w:val="333333"/>
                <w:kern w:val="0"/>
                <w:sz w:val="24"/>
                <w:szCs w:val="24"/>
              </w:rPr>
              <w:t xml:space="preserve">    </w:t>
            </w:r>
            <w:r w:rsidRPr="00F81282">
              <w:rPr>
                <w:rFonts w:ascii="Times New Roman" w:eastAsia="宋体" w:hAnsi="Times New Roman" w:cs="宋体" w:hint="eastAsia"/>
                <w:color w:val="333333"/>
                <w:kern w:val="0"/>
                <w:sz w:val="24"/>
                <w:szCs w:val="24"/>
              </w:rPr>
              <w:t>事</w:t>
            </w:r>
            <w:r w:rsidRPr="00F81282">
              <w:rPr>
                <w:rFonts w:ascii="Times New Roman" w:eastAsia="宋体" w:hAnsi="Times New Roman" w:cs="Times New Roman"/>
                <w:color w:val="333333"/>
                <w:kern w:val="0"/>
                <w:sz w:val="24"/>
                <w:szCs w:val="24"/>
              </w:rPr>
              <w:t xml:space="preserve">    </w:t>
            </w:r>
            <w:r w:rsidRPr="00F81282">
              <w:rPr>
                <w:rFonts w:ascii="Times New Roman" w:eastAsia="宋体" w:hAnsi="Times New Roman" w:cs="宋体" w:hint="eastAsia"/>
                <w:color w:val="333333"/>
                <w:kern w:val="0"/>
                <w:sz w:val="24"/>
                <w:szCs w:val="24"/>
              </w:rPr>
              <w:t>迹</w:t>
            </w:r>
          </w:p>
        </w:tc>
        <w:tc>
          <w:tcPr>
            <w:tcW w:w="6840" w:type="dxa"/>
            <w:gridSpan w:val="5"/>
            <w:tcBorders>
              <w:top w:val="single" w:sz="4" w:space="0" w:color="auto"/>
              <w:left w:val="single" w:sz="4" w:space="0" w:color="auto"/>
              <w:bottom w:val="single" w:sz="4" w:space="0" w:color="auto"/>
              <w:right w:val="single" w:sz="4" w:space="0" w:color="auto"/>
            </w:tcBorders>
            <w:shd w:val="clear" w:color="auto" w:fill="auto"/>
          </w:tcPr>
          <w:p w:rsidR="00F81282" w:rsidRPr="00F81282" w:rsidRDefault="00F81282" w:rsidP="00F81282">
            <w:pPr>
              <w:widowControl/>
              <w:spacing w:line="480" w:lineRule="exact"/>
              <w:ind w:left="300" w:right="300"/>
              <w:jc w:val="center"/>
              <w:rPr>
                <w:rFonts w:ascii="宋体" w:eastAsia="宋体" w:hAnsi="宋体" w:cs="宋体"/>
                <w:color w:val="333333"/>
                <w:kern w:val="0"/>
                <w:sz w:val="24"/>
                <w:szCs w:val="24"/>
              </w:rPr>
            </w:pPr>
          </w:p>
          <w:p w:rsidR="00F81282" w:rsidRPr="00F81282" w:rsidRDefault="00F81282" w:rsidP="00F81282">
            <w:pPr>
              <w:widowControl/>
              <w:spacing w:line="480" w:lineRule="exact"/>
              <w:ind w:left="300" w:right="300"/>
              <w:jc w:val="center"/>
              <w:rPr>
                <w:rFonts w:ascii="宋体" w:eastAsia="宋体" w:hAnsi="宋体" w:cs="宋体"/>
                <w:color w:val="333333"/>
                <w:kern w:val="0"/>
                <w:sz w:val="24"/>
                <w:szCs w:val="24"/>
              </w:rPr>
            </w:pPr>
          </w:p>
          <w:p w:rsidR="00F81282" w:rsidRPr="00F81282" w:rsidRDefault="00F81282" w:rsidP="00F81282">
            <w:pPr>
              <w:widowControl/>
              <w:spacing w:line="480" w:lineRule="exact"/>
              <w:ind w:left="300" w:right="300"/>
              <w:jc w:val="center"/>
              <w:rPr>
                <w:rFonts w:ascii="宋体" w:eastAsia="宋体" w:hAnsi="宋体" w:cs="宋体"/>
                <w:color w:val="333333"/>
                <w:kern w:val="0"/>
                <w:sz w:val="24"/>
                <w:szCs w:val="24"/>
              </w:rPr>
            </w:pPr>
          </w:p>
          <w:p w:rsidR="00F81282" w:rsidRPr="00F81282" w:rsidRDefault="00F81282" w:rsidP="00F81282">
            <w:pPr>
              <w:widowControl/>
              <w:spacing w:line="480" w:lineRule="exact"/>
              <w:ind w:left="300" w:right="300"/>
              <w:jc w:val="center"/>
              <w:rPr>
                <w:rFonts w:ascii="宋体" w:eastAsia="宋体" w:hAnsi="宋体" w:cs="宋体"/>
                <w:color w:val="333333"/>
                <w:kern w:val="0"/>
                <w:sz w:val="24"/>
                <w:szCs w:val="24"/>
              </w:rPr>
            </w:pPr>
          </w:p>
          <w:p w:rsidR="00F81282" w:rsidRPr="00F81282" w:rsidRDefault="00F81282" w:rsidP="00F81282">
            <w:pPr>
              <w:widowControl/>
              <w:spacing w:line="480" w:lineRule="exact"/>
              <w:ind w:left="300" w:right="300"/>
              <w:jc w:val="center"/>
              <w:rPr>
                <w:rFonts w:ascii="宋体" w:eastAsia="宋体" w:hAnsi="宋体" w:cs="宋体"/>
                <w:color w:val="333333"/>
                <w:kern w:val="0"/>
                <w:sz w:val="24"/>
                <w:szCs w:val="24"/>
              </w:rPr>
            </w:pPr>
          </w:p>
          <w:p w:rsidR="00F81282" w:rsidRPr="00F81282" w:rsidRDefault="00F81282" w:rsidP="00F81282">
            <w:pPr>
              <w:widowControl/>
              <w:spacing w:line="480" w:lineRule="exact"/>
              <w:ind w:left="300" w:right="300"/>
              <w:jc w:val="center"/>
              <w:rPr>
                <w:rFonts w:ascii="宋体" w:eastAsia="宋体" w:hAnsi="宋体" w:cs="宋体"/>
                <w:color w:val="333333"/>
                <w:kern w:val="0"/>
                <w:sz w:val="24"/>
                <w:szCs w:val="24"/>
              </w:rPr>
            </w:pPr>
          </w:p>
        </w:tc>
      </w:tr>
      <w:tr w:rsidR="00F81282" w:rsidRPr="00F81282" w:rsidTr="00F81282">
        <w:trPr>
          <w:cantSplit/>
          <w:trHeight w:val="1134"/>
        </w:trPr>
        <w:tc>
          <w:tcPr>
            <w:tcW w:w="154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F81282" w:rsidRPr="00F81282" w:rsidRDefault="00F81282" w:rsidP="00F81282">
            <w:pPr>
              <w:widowControl/>
              <w:spacing w:line="480" w:lineRule="exact"/>
              <w:ind w:left="413" w:right="413"/>
              <w:jc w:val="center"/>
              <w:rPr>
                <w:rFonts w:ascii="宋体" w:eastAsia="宋体" w:hAnsi="宋体" w:cs="宋体"/>
                <w:color w:val="333333"/>
                <w:kern w:val="0"/>
                <w:sz w:val="24"/>
                <w:szCs w:val="24"/>
              </w:rPr>
            </w:pPr>
            <w:r w:rsidRPr="00F81282">
              <w:rPr>
                <w:rFonts w:ascii="Times New Roman" w:eastAsia="宋体" w:hAnsi="Times New Roman" w:cs="宋体" w:hint="eastAsia"/>
                <w:color w:val="333333"/>
                <w:kern w:val="0"/>
                <w:sz w:val="24"/>
                <w:szCs w:val="24"/>
              </w:rPr>
              <w:lastRenderedPageBreak/>
              <w:t>学</w:t>
            </w:r>
            <w:r w:rsidRPr="00F81282">
              <w:rPr>
                <w:rFonts w:ascii="Times New Roman" w:eastAsia="宋体" w:hAnsi="Times New Roman" w:cs="Times New Roman"/>
                <w:color w:val="333333"/>
                <w:kern w:val="0"/>
                <w:sz w:val="24"/>
                <w:szCs w:val="24"/>
              </w:rPr>
              <w:t xml:space="preserve">  </w:t>
            </w:r>
            <w:r w:rsidRPr="00F81282">
              <w:rPr>
                <w:rFonts w:ascii="Times New Roman" w:eastAsia="宋体" w:hAnsi="Times New Roman" w:cs="宋体" w:hint="eastAsia"/>
                <w:color w:val="333333"/>
                <w:kern w:val="0"/>
                <w:sz w:val="24"/>
                <w:szCs w:val="24"/>
              </w:rPr>
              <w:t>院</w:t>
            </w:r>
            <w:r w:rsidRPr="00F81282">
              <w:rPr>
                <w:rFonts w:ascii="Times New Roman" w:eastAsia="宋体" w:hAnsi="Times New Roman" w:cs="Times New Roman"/>
                <w:color w:val="333333"/>
                <w:kern w:val="0"/>
                <w:sz w:val="24"/>
                <w:szCs w:val="24"/>
              </w:rPr>
              <w:t xml:space="preserve">  </w:t>
            </w:r>
            <w:r w:rsidRPr="00F81282">
              <w:rPr>
                <w:rFonts w:ascii="Times New Roman" w:eastAsia="宋体" w:hAnsi="Times New Roman" w:cs="宋体" w:hint="eastAsia"/>
                <w:color w:val="333333"/>
                <w:kern w:val="0"/>
                <w:sz w:val="24"/>
                <w:szCs w:val="24"/>
              </w:rPr>
              <w:t>意</w:t>
            </w:r>
            <w:r w:rsidRPr="00F81282">
              <w:rPr>
                <w:rFonts w:ascii="Times New Roman" w:eastAsia="宋体" w:hAnsi="Times New Roman" w:cs="Times New Roman"/>
                <w:color w:val="333333"/>
                <w:kern w:val="0"/>
                <w:sz w:val="24"/>
                <w:szCs w:val="24"/>
              </w:rPr>
              <w:t xml:space="preserve">  </w:t>
            </w:r>
            <w:r w:rsidRPr="00F81282">
              <w:rPr>
                <w:rFonts w:ascii="Times New Roman" w:eastAsia="宋体" w:hAnsi="Times New Roman" w:cs="宋体" w:hint="eastAsia"/>
                <w:color w:val="333333"/>
                <w:kern w:val="0"/>
                <w:sz w:val="24"/>
                <w:szCs w:val="24"/>
              </w:rPr>
              <w:t>见</w:t>
            </w:r>
          </w:p>
        </w:tc>
        <w:tc>
          <w:tcPr>
            <w:tcW w:w="6840" w:type="dxa"/>
            <w:gridSpan w:val="5"/>
            <w:tcBorders>
              <w:top w:val="single" w:sz="4" w:space="0" w:color="auto"/>
              <w:left w:val="single" w:sz="4" w:space="0" w:color="auto"/>
              <w:bottom w:val="single" w:sz="4" w:space="0" w:color="auto"/>
              <w:right w:val="single" w:sz="4" w:space="0" w:color="auto"/>
            </w:tcBorders>
            <w:shd w:val="clear" w:color="auto" w:fill="auto"/>
          </w:tcPr>
          <w:p w:rsidR="00F81282" w:rsidRPr="00F81282" w:rsidRDefault="00F81282" w:rsidP="00F81282">
            <w:pPr>
              <w:widowControl/>
              <w:spacing w:line="480" w:lineRule="exact"/>
              <w:ind w:left="300" w:right="300"/>
              <w:jc w:val="center"/>
              <w:rPr>
                <w:rFonts w:ascii="宋体" w:eastAsia="宋体" w:hAnsi="宋体" w:cs="宋体"/>
                <w:color w:val="333333"/>
                <w:kern w:val="0"/>
                <w:sz w:val="24"/>
                <w:szCs w:val="21"/>
              </w:rPr>
            </w:pPr>
          </w:p>
          <w:p w:rsidR="00F81282" w:rsidRPr="00F81282" w:rsidRDefault="00F81282" w:rsidP="00F81282">
            <w:pPr>
              <w:widowControl/>
              <w:spacing w:line="480" w:lineRule="exact"/>
              <w:ind w:left="300" w:right="300"/>
              <w:jc w:val="center"/>
              <w:rPr>
                <w:rFonts w:ascii="宋体" w:eastAsia="宋体" w:hAnsi="宋体" w:cs="宋体"/>
                <w:color w:val="333333"/>
                <w:kern w:val="0"/>
                <w:sz w:val="24"/>
                <w:szCs w:val="21"/>
              </w:rPr>
            </w:pPr>
          </w:p>
          <w:p w:rsidR="00F81282" w:rsidRPr="00F81282" w:rsidRDefault="00F81282" w:rsidP="00F81282">
            <w:pPr>
              <w:widowControl/>
              <w:spacing w:line="480" w:lineRule="exact"/>
              <w:ind w:left="300" w:right="300"/>
              <w:jc w:val="center"/>
              <w:rPr>
                <w:rFonts w:ascii="宋体" w:eastAsia="宋体" w:hAnsi="宋体" w:cs="宋体"/>
                <w:color w:val="333333"/>
                <w:kern w:val="0"/>
                <w:sz w:val="24"/>
                <w:szCs w:val="21"/>
              </w:rPr>
            </w:pPr>
          </w:p>
          <w:p w:rsidR="00F81282" w:rsidRPr="00F81282" w:rsidRDefault="00F81282" w:rsidP="00F81282">
            <w:pPr>
              <w:widowControl/>
              <w:spacing w:line="480" w:lineRule="exact"/>
              <w:ind w:left="300" w:right="300" w:firstLineChars="150" w:firstLine="360"/>
              <w:jc w:val="center"/>
              <w:rPr>
                <w:rFonts w:ascii="宋体" w:eastAsia="宋体" w:hAnsi="宋体" w:cs="宋体"/>
                <w:color w:val="333333"/>
                <w:kern w:val="0"/>
                <w:sz w:val="24"/>
                <w:szCs w:val="21"/>
              </w:rPr>
            </w:pPr>
            <w:r w:rsidRPr="00F81282">
              <w:rPr>
                <w:rFonts w:ascii="Times New Roman" w:eastAsia="宋体" w:hAnsi="Times New Roman" w:cs="宋体" w:hint="eastAsia"/>
                <w:color w:val="333333"/>
                <w:kern w:val="0"/>
                <w:sz w:val="24"/>
                <w:szCs w:val="21"/>
              </w:rPr>
              <w:t>二级学院本科生综合导师制工作领导小组组长签字：</w:t>
            </w:r>
          </w:p>
          <w:p w:rsidR="00F81282" w:rsidRPr="00F81282" w:rsidRDefault="00F81282" w:rsidP="00F81282">
            <w:pPr>
              <w:widowControl/>
              <w:spacing w:line="480" w:lineRule="exact"/>
              <w:ind w:left="300" w:right="300" w:firstLineChars="850" w:firstLine="2040"/>
              <w:jc w:val="center"/>
              <w:rPr>
                <w:rFonts w:ascii="宋体" w:eastAsia="宋体" w:hAnsi="宋体" w:cs="宋体"/>
                <w:color w:val="333333"/>
                <w:kern w:val="0"/>
                <w:sz w:val="24"/>
                <w:szCs w:val="24"/>
              </w:rPr>
            </w:pPr>
            <w:r w:rsidRPr="00F81282">
              <w:rPr>
                <w:rFonts w:ascii="Times New Roman" w:eastAsia="宋体" w:hAnsi="Times New Roman" w:cs="Times New Roman"/>
                <w:color w:val="333333"/>
                <w:kern w:val="0"/>
                <w:sz w:val="24"/>
                <w:szCs w:val="21"/>
              </w:rPr>
              <w:t xml:space="preserve">                       </w:t>
            </w:r>
            <w:r w:rsidRPr="00F81282">
              <w:rPr>
                <w:rFonts w:ascii="Times New Roman" w:eastAsia="宋体" w:hAnsi="Times New Roman" w:cs="宋体" w:hint="eastAsia"/>
                <w:color w:val="333333"/>
                <w:kern w:val="0"/>
                <w:sz w:val="24"/>
                <w:szCs w:val="21"/>
              </w:rPr>
              <w:t>年</w:t>
            </w:r>
            <w:r w:rsidRPr="00F81282">
              <w:rPr>
                <w:rFonts w:ascii="Times New Roman" w:eastAsia="宋体" w:hAnsi="Times New Roman" w:cs="Times New Roman"/>
                <w:color w:val="333333"/>
                <w:kern w:val="0"/>
                <w:sz w:val="24"/>
                <w:szCs w:val="21"/>
              </w:rPr>
              <w:t xml:space="preserve">    </w:t>
            </w:r>
            <w:r w:rsidRPr="00F81282">
              <w:rPr>
                <w:rFonts w:ascii="Times New Roman" w:eastAsia="宋体" w:hAnsi="Times New Roman" w:cs="宋体" w:hint="eastAsia"/>
                <w:color w:val="333333"/>
                <w:kern w:val="0"/>
                <w:sz w:val="24"/>
                <w:szCs w:val="21"/>
              </w:rPr>
              <w:t>月</w:t>
            </w:r>
            <w:r w:rsidRPr="00F81282">
              <w:rPr>
                <w:rFonts w:ascii="Times New Roman" w:eastAsia="宋体" w:hAnsi="Times New Roman" w:cs="Times New Roman"/>
                <w:color w:val="333333"/>
                <w:kern w:val="0"/>
                <w:sz w:val="24"/>
                <w:szCs w:val="21"/>
              </w:rPr>
              <w:t xml:space="preserve">    </w:t>
            </w:r>
            <w:r w:rsidRPr="00F81282">
              <w:rPr>
                <w:rFonts w:ascii="Times New Roman" w:eastAsia="宋体" w:hAnsi="Times New Roman" w:cs="宋体" w:hint="eastAsia"/>
                <w:color w:val="333333"/>
                <w:kern w:val="0"/>
                <w:sz w:val="24"/>
                <w:szCs w:val="21"/>
              </w:rPr>
              <w:t>日</w:t>
            </w:r>
          </w:p>
        </w:tc>
      </w:tr>
      <w:tr w:rsidR="00F81282" w:rsidRPr="00F81282" w:rsidTr="00F81282">
        <w:trPr>
          <w:cantSplit/>
          <w:trHeight w:val="1134"/>
        </w:trPr>
        <w:tc>
          <w:tcPr>
            <w:tcW w:w="154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F81282" w:rsidRPr="00F81282" w:rsidRDefault="00F81282" w:rsidP="00F81282">
            <w:pPr>
              <w:widowControl/>
              <w:spacing w:line="480" w:lineRule="exact"/>
              <w:ind w:left="413" w:right="413"/>
              <w:jc w:val="center"/>
              <w:rPr>
                <w:rFonts w:ascii="宋体" w:eastAsia="宋体" w:hAnsi="宋体" w:cs="宋体"/>
                <w:color w:val="333333"/>
                <w:kern w:val="0"/>
                <w:sz w:val="24"/>
                <w:szCs w:val="24"/>
              </w:rPr>
            </w:pPr>
            <w:r w:rsidRPr="00F81282">
              <w:rPr>
                <w:rFonts w:ascii="Times New Roman" w:eastAsia="宋体" w:hAnsi="Times New Roman" w:cs="宋体" w:hint="eastAsia"/>
                <w:color w:val="333333"/>
                <w:kern w:val="0"/>
                <w:sz w:val="24"/>
                <w:szCs w:val="24"/>
              </w:rPr>
              <w:t>学</w:t>
            </w:r>
            <w:r w:rsidRPr="00F81282">
              <w:rPr>
                <w:rFonts w:ascii="Times New Roman" w:eastAsia="宋体" w:hAnsi="Times New Roman" w:cs="Times New Roman"/>
                <w:color w:val="333333"/>
                <w:kern w:val="0"/>
                <w:sz w:val="24"/>
                <w:szCs w:val="24"/>
              </w:rPr>
              <w:t xml:space="preserve">  </w:t>
            </w:r>
            <w:r w:rsidRPr="00F81282">
              <w:rPr>
                <w:rFonts w:ascii="Times New Roman" w:eastAsia="宋体" w:hAnsi="Times New Roman" w:cs="宋体" w:hint="eastAsia"/>
                <w:color w:val="333333"/>
                <w:kern w:val="0"/>
                <w:sz w:val="24"/>
                <w:szCs w:val="24"/>
              </w:rPr>
              <w:t>校</w:t>
            </w:r>
            <w:r w:rsidRPr="00F81282">
              <w:rPr>
                <w:rFonts w:ascii="Times New Roman" w:eastAsia="宋体" w:hAnsi="Times New Roman" w:cs="Times New Roman"/>
                <w:color w:val="333333"/>
                <w:kern w:val="0"/>
                <w:sz w:val="24"/>
                <w:szCs w:val="24"/>
              </w:rPr>
              <w:t xml:space="preserve">  </w:t>
            </w:r>
            <w:r w:rsidRPr="00F81282">
              <w:rPr>
                <w:rFonts w:ascii="Times New Roman" w:eastAsia="宋体" w:hAnsi="Times New Roman" w:cs="宋体" w:hint="eastAsia"/>
                <w:color w:val="333333"/>
                <w:kern w:val="0"/>
                <w:sz w:val="24"/>
                <w:szCs w:val="24"/>
              </w:rPr>
              <w:t>意</w:t>
            </w:r>
            <w:r w:rsidRPr="00F81282">
              <w:rPr>
                <w:rFonts w:ascii="Times New Roman" w:eastAsia="宋体" w:hAnsi="Times New Roman" w:cs="Times New Roman"/>
                <w:color w:val="333333"/>
                <w:kern w:val="0"/>
                <w:sz w:val="24"/>
                <w:szCs w:val="24"/>
              </w:rPr>
              <w:t xml:space="preserve">  </w:t>
            </w:r>
            <w:r w:rsidRPr="00F81282">
              <w:rPr>
                <w:rFonts w:ascii="Times New Roman" w:eastAsia="宋体" w:hAnsi="Times New Roman" w:cs="宋体" w:hint="eastAsia"/>
                <w:color w:val="333333"/>
                <w:kern w:val="0"/>
                <w:sz w:val="24"/>
                <w:szCs w:val="24"/>
              </w:rPr>
              <w:t>见</w:t>
            </w:r>
          </w:p>
        </w:tc>
        <w:tc>
          <w:tcPr>
            <w:tcW w:w="6840" w:type="dxa"/>
            <w:gridSpan w:val="5"/>
            <w:tcBorders>
              <w:top w:val="single" w:sz="4" w:space="0" w:color="auto"/>
              <w:left w:val="single" w:sz="4" w:space="0" w:color="auto"/>
              <w:bottom w:val="single" w:sz="4" w:space="0" w:color="auto"/>
              <w:right w:val="single" w:sz="4" w:space="0" w:color="auto"/>
            </w:tcBorders>
            <w:shd w:val="clear" w:color="auto" w:fill="auto"/>
          </w:tcPr>
          <w:p w:rsidR="00F81282" w:rsidRPr="00F81282" w:rsidRDefault="00F81282" w:rsidP="00F81282">
            <w:pPr>
              <w:widowControl/>
              <w:spacing w:line="480" w:lineRule="exact"/>
              <w:ind w:left="300" w:right="300"/>
              <w:jc w:val="center"/>
              <w:rPr>
                <w:rFonts w:ascii="宋体" w:eastAsia="宋体" w:hAnsi="宋体" w:cs="宋体"/>
                <w:color w:val="333333"/>
                <w:kern w:val="0"/>
                <w:sz w:val="24"/>
                <w:szCs w:val="21"/>
              </w:rPr>
            </w:pPr>
          </w:p>
          <w:p w:rsidR="00F81282" w:rsidRPr="00F81282" w:rsidRDefault="00F81282" w:rsidP="00F81282">
            <w:pPr>
              <w:widowControl/>
              <w:spacing w:line="480" w:lineRule="exact"/>
              <w:ind w:left="300" w:right="300"/>
              <w:jc w:val="center"/>
              <w:rPr>
                <w:rFonts w:ascii="宋体" w:eastAsia="宋体" w:hAnsi="宋体" w:cs="宋体"/>
                <w:color w:val="333333"/>
                <w:kern w:val="0"/>
                <w:sz w:val="24"/>
                <w:szCs w:val="21"/>
              </w:rPr>
            </w:pPr>
          </w:p>
          <w:p w:rsidR="00F81282" w:rsidRPr="00F81282" w:rsidRDefault="00F81282" w:rsidP="00F81282">
            <w:pPr>
              <w:widowControl/>
              <w:spacing w:line="480" w:lineRule="exact"/>
              <w:ind w:left="300" w:right="300"/>
              <w:jc w:val="center"/>
              <w:rPr>
                <w:rFonts w:ascii="宋体" w:eastAsia="宋体" w:hAnsi="宋体" w:cs="宋体"/>
                <w:color w:val="333333"/>
                <w:kern w:val="0"/>
                <w:sz w:val="24"/>
                <w:szCs w:val="21"/>
              </w:rPr>
            </w:pPr>
          </w:p>
          <w:p w:rsidR="00F81282" w:rsidRPr="00F81282" w:rsidRDefault="00F81282" w:rsidP="00F81282">
            <w:pPr>
              <w:widowControl/>
              <w:spacing w:line="480" w:lineRule="exact"/>
              <w:ind w:left="300" w:right="300" w:firstLineChars="450" w:firstLine="1080"/>
              <w:jc w:val="center"/>
              <w:rPr>
                <w:rFonts w:ascii="宋体" w:eastAsia="宋体" w:hAnsi="宋体" w:cs="宋体"/>
                <w:color w:val="333333"/>
                <w:kern w:val="0"/>
                <w:sz w:val="24"/>
                <w:szCs w:val="21"/>
              </w:rPr>
            </w:pPr>
            <w:r w:rsidRPr="00F81282">
              <w:rPr>
                <w:rFonts w:ascii="Times New Roman" w:eastAsia="宋体" w:hAnsi="Times New Roman" w:cs="宋体" w:hint="eastAsia"/>
                <w:color w:val="333333"/>
                <w:kern w:val="0"/>
                <w:sz w:val="24"/>
                <w:szCs w:val="21"/>
              </w:rPr>
              <w:t>学校本科生综合导师制工作领导小组组长签字：</w:t>
            </w:r>
          </w:p>
          <w:p w:rsidR="00F81282" w:rsidRPr="00F81282" w:rsidRDefault="00F81282" w:rsidP="00F81282">
            <w:pPr>
              <w:widowControl/>
              <w:spacing w:line="480" w:lineRule="exact"/>
              <w:ind w:left="300" w:right="300" w:firstLineChars="900" w:firstLine="2160"/>
              <w:jc w:val="center"/>
              <w:rPr>
                <w:rFonts w:ascii="宋体" w:eastAsia="宋体" w:hAnsi="宋体" w:cs="宋体"/>
                <w:color w:val="333333"/>
                <w:kern w:val="0"/>
                <w:sz w:val="24"/>
                <w:szCs w:val="24"/>
              </w:rPr>
            </w:pPr>
            <w:r w:rsidRPr="00F81282">
              <w:rPr>
                <w:rFonts w:ascii="Times New Roman" w:eastAsia="宋体" w:hAnsi="Times New Roman" w:cs="Times New Roman"/>
                <w:color w:val="333333"/>
                <w:kern w:val="0"/>
                <w:sz w:val="24"/>
                <w:szCs w:val="21"/>
              </w:rPr>
              <w:t xml:space="preserve">                       </w:t>
            </w:r>
            <w:r w:rsidRPr="00F81282">
              <w:rPr>
                <w:rFonts w:ascii="Times New Roman" w:eastAsia="宋体" w:hAnsi="Times New Roman" w:cs="宋体" w:hint="eastAsia"/>
                <w:color w:val="333333"/>
                <w:kern w:val="0"/>
                <w:sz w:val="24"/>
                <w:szCs w:val="21"/>
              </w:rPr>
              <w:t>年</w:t>
            </w:r>
            <w:r w:rsidRPr="00F81282">
              <w:rPr>
                <w:rFonts w:ascii="Times New Roman" w:eastAsia="宋体" w:hAnsi="Times New Roman" w:cs="Times New Roman"/>
                <w:color w:val="333333"/>
                <w:kern w:val="0"/>
                <w:sz w:val="24"/>
                <w:szCs w:val="21"/>
              </w:rPr>
              <w:t xml:space="preserve">    </w:t>
            </w:r>
            <w:r w:rsidRPr="00F81282">
              <w:rPr>
                <w:rFonts w:ascii="Times New Roman" w:eastAsia="宋体" w:hAnsi="Times New Roman" w:cs="宋体" w:hint="eastAsia"/>
                <w:color w:val="333333"/>
                <w:kern w:val="0"/>
                <w:sz w:val="24"/>
                <w:szCs w:val="21"/>
              </w:rPr>
              <w:t>月</w:t>
            </w:r>
            <w:r w:rsidRPr="00F81282">
              <w:rPr>
                <w:rFonts w:ascii="Times New Roman" w:eastAsia="宋体" w:hAnsi="Times New Roman" w:cs="Times New Roman"/>
                <w:color w:val="333333"/>
                <w:kern w:val="0"/>
                <w:sz w:val="24"/>
                <w:szCs w:val="21"/>
              </w:rPr>
              <w:t xml:space="preserve">    </w:t>
            </w:r>
            <w:r w:rsidRPr="00F81282">
              <w:rPr>
                <w:rFonts w:ascii="Times New Roman" w:eastAsia="宋体" w:hAnsi="Times New Roman" w:cs="宋体" w:hint="eastAsia"/>
                <w:color w:val="333333"/>
                <w:kern w:val="0"/>
                <w:sz w:val="24"/>
                <w:szCs w:val="21"/>
              </w:rPr>
              <w:t>日</w:t>
            </w:r>
          </w:p>
        </w:tc>
      </w:tr>
    </w:tbl>
    <w:p w:rsidR="002725D8" w:rsidRDefault="002725D8"/>
    <w:sectPr w:rsidR="002725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5D8" w:rsidRDefault="002725D8" w:rsidP="00F81282">
      <w:r>
        <w:separator/>
      </w:r>
    </w:p>
  </w:endnote>
  <w:endnote w:type="continuationSeparator" w:id="1">
    <w:p w:rsidR="002725D8" w:rsidRDefault="002725D8" w:rsidP="00F812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5D8" w:rsidRDefault="002725D8" w:rsidP="00F81282">
      <w:r>
        <w:separator/>
      </w:r>
    </w:p>
  </w:footnote>
  <w:footnote w:type="continuationSeparator" w:id="1">
    <w:p w:rsidR="002725D8" w:rsidRDefault="002725D8" w:rsidP="00F812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1282"/>
    <w:rsid w:val="002725D8"/>
    <w:rsid w:val="00F812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1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1282"/>
    <w:rPr>
      <w:sz w:val="18"/>
      <w:szCs w:val="18"/>
    </w:rPr>
  </w:style>
  <w:style w:type="paragraph" w:styleId="a4">
    <w:name w:val="footer"/>
    <w:basedOn w:val="a"/>
    <w:link w:val="Char0"/>
    <w:uiPriority w:val="99"/>
    <w:semiHidden/>
    <w:unhideWhenUsed/>
    <w:rsid w:val="00F812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1282"/>
    <w:rPr>
      <w:sz w:val="18"/>
      <w:szCs w:val="18"/>
    </w:rPr>
  </w:style>
  <w:style w:type="paragraph" w:styleId="a5">
    <w:name w:val="Normal (Web)"/>
    <w:basedOn w:val="a"/>
    <w:uiPriority w:val="99"/>
    <w:semiHidden/>
    <w:unhideWhenUsed/>
    <w:rsid w:val="00F81282"/>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link w:val="Char1"/>
    <w:uiPriority w:val="99"/>
    <w:semiHidden/>
    <w:unhideWhenUsed/>
    <w:rsid w:val="00F81282"/>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日期 Char"/>
    <w:basedOn w:val="a0"/>
    <w:link w:val="a6"/>
    <w:uiPriority w:val="99"/>
    <w:semiHidden/>
    <w:rsid w:val="00F81282"/>
    <w:rPr>
      <w:rFonts w:ascii="宋体" w:eastAsia="宋体" w:hAnsi="宋体" w:cs="宋体"/>
      <w:kern w:val="0"/>
      <w:sz w:val="24"/>
      <w:szCs w:val="24"/>
    </w:rPr>
  </w:style>
  <w:style w:type="paragraph" w:styleId="3">
    <w:name w:val="Body Text Indent 3"/>
    <w:basedOn w:val="a"/>
    <w:link w:val="3Char"/>
    <w:uiPriority w:val="99"/>
    <w:semiHidden/>
    <w:unhideWhenUsed/>
    <w:rsid w:val="00F81282"/>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basedOn w:val="a0"/>
    <w:link w:val="3"/>
    <w:uiPriority w:val="99"/>
    <w:semiHidden/>
    <w:rsid w:val="00F81282"/>
    <w:rPr>
      <w:rFonts w:ascii="宋体" w:eastAsia="宋体" w:hAnsi="宋体" w:cs="宋体"/>
      <w:kern w:val="0"/>
      <w:sz w:val="24"/>
      <w:szCs w:val="24"/>
    </w:rPr>
  </w:style>
  <w:style w:type="paragraph" w:styleId="a7">
    <w:name w:val="Balloon Text"/>
    <w:basedOn w:val="a"/>
    <w:link w:val="Char2"/>
    <w:uiPriority w:val="99"/>
    <w:semiHidden/>
    <w:unhideWhenUsed/>
    <w:rsid w:val="00F81282"/>
    <w:rPr>
      <w:sz w:val="18"/>
      <w:szCs w:val="18"/>
    </w:rPr>
  </w:style>
  <w:style w:type="character" w:customStyle="1" w:styleId="Char2">
    <w:name w:val="批注框文本 Char"/>
    <w:basedOn w:val="a0"/>
    <w:link w:val="a7"/>
    <w:uiPriority w:val="99"/>
    <w:semiHidden/>
    <w:rsid w:val="00F81282"/>
    <w:rPr>
      <w:sz w:val="18"/>
      <w:szCs w:val="18"/>
    </w:rPr>
  </w:style>
</w:styles>
</file>

<file path=word/webSettings.xml><?xml version="1.0" encoding="utf-8"?>
<w:webSettings xmlns:r="http://schemas.openxmlformats.org/officeDocument/2006/relationships" xmlns:w="http://schemas.openxmlformats.org/wordprocessingml/2006/main">
  <w:divs>
    <w:div w:id="1043209477">
      <w:bodyDiv w:val="1"/>
      <w:marLeft w:val="0"/>
      <w:marRight w:val="0"/>
      <w:marTop w:val="600"/>
      <w:marBottom w:val="0"/>
      <w:divBdr>
        <w:top w:val="none" w:sz="0" w:space="0" w:color="auto"/>
        <w:left w:val="none" w:sz="0" w:space="0" w:color="auto"/>
        <w:bottom w:val="none" w:sz="0" w:space="0" w:color="auto"/>
        <w:right w:val="none" w:sz="0" w:space="0" w:color="auto"/>
      </w:divBdr>
      <w:divsChild>
        <w:div w:id="1573814076">
          <w:marLeft w:val="0"/>
          <w:marRight w:val="0"/>
          <w:marTop w:val="0"/>
          <w:marBottom w:val="0"/>
          <w:divBdr>
            <w:top w:val="none" w:sz="0" w:space="0" w:color="auto"/>
            <w:left w:val="none" w:sz="0" w:space="0" w:color="auto"/>
            <w:bottom w:val="none" w:sz="0" w:space="0" w:color="auto"/>
            <w:right w:val="none" w:sz="0" w:space="0" w:color="auto"/>
          </w:divBdr>
          <w:divsChild>
            <w:div w:id="1546020386">
              <w:marLeft w:val="0"/>
              <w:marRight w:val="0"/>
              <w:marTop w:val="0"/>
              <w:marBottom w:val="0"/>
              <w:divBdr>
                <w:top w:val="none" w:sz="0" w:space="0" w:color="auto"/>
                <w:left w:val="none" w:sz="0" w:space="0" w:color="auto"/>
                <w:bottom w:val="none" w:sz="0" w:space="0" w:color="auto"/>
                <w:right w:val="none" w:sz="0" w:space="0" w:color="auto"/>
              </w:divBdr>
              <w:divsChild>
                <w:div w:id="1280338240">
                  <w:marLeft w:val="0"/>
                  <w:marRight w:val="0"/>
                  <w:marTop w:val="0"/>
                  <w:marBottom w:val="0"/>
                  <w:divBdr>
                    <w:top w:val="none" w:sz="0" w:space="0" w:color="auto"/>
                    <w:left w:val="none" w:sz="0" w:space="0" w:color="auto"/>
                    <w:bottom w:val="none" w:sz="0" w:space="0" w:color="auto"/>
                    <w:right w:val="none" w:sz="0" w:space="0" w:color="auto"/>
                  </w:divBdr>
                  <w:divsChild>
                    <w:div w:id="747382735">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411</Words>
  <Characters>2347</Characters>
  <Application>Microsoft Office Word</Application>
  <DocSecurity>0</DocSecurity>
  <Lines>19</Lines>
  <Paragraphs>5</Paragraphs>
  <ScaleCrop>false</ScaleCrop>
  <Company>WwW.YlmF.CoM</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dcterms:created xsi:type="dcterms:W3CDTF">2011-09-21T07:36:00Z</dcterms:created>
  <dcterms:modified xsi:type="dcterms:W3CDTF">2011-09-21T07:36:00Z</dcterms:modified>
</cp:coreProperties>
</file>