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1C5" w:rsidRPr="00CF71C5" w:rsidRDefault="00CF71C5" w:rsidP="00CF71C5">
      <w:pPr>
        <w:widowControl/>
        <w:wordWrap w:val="0"/>
        <w:spacing w:before="100" w:beforeAutospacing="1" w:after="100" w:afterAutospacing="1" w:line="336" w:lineRule="auto"/>
        <w:jc w:val="center"/>
        <w:rPr>
          <w:rFonts w:ascii="Arial" w:eastAsia="宋体" w:hAnsi="Arial" w:cs="Arial"/>
          <w:color w:val="333333"/>
          <w:kern w:val="0"/>
          <w:sz w:val="14"/>
          <w:szCs w:val="14"/>
        </w:rPr>
      </w:pPr>
      <w:r>
        <w:rPr>
          <w:rFonts w:ascii="Arial" w:eastAsia="宋体" w:hAnsi="Arial" w:cs="Arial"/>
          <w:noProof/>
          <w:color w:val="333333"/>
          <w:kern w:val="0"/>
          <w:sz w:val="14"/>
          <w:szCs w:val="14"/>
        </w:rPr>
        <w:drawing>
          <wp:inline distT="0" distB="0" distL="0" distR="0">
            <wp:extent cx="4648200" cy="679450"/>
            <wp:effectExtent l="19050" t="0" r="0" b="0"/>
            <wp:docPr id="1" name="图片 1" descr="http://office.zufe.edu.cn/upload/2010_11/101130093534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ffice.zufe.edu.cn/upload/2010_11/10113009353428.jpg"/>
                    <pic:cNvPicPr>
                      <a:picLocks noChangeAspect="1" noChangeArrowheads="1"/>
                    </pic:cNvPicPr>
                  </pic:nvPicPr>
                  <pic:blipFill>
                    <a:blip r:embed="rId6"/>
                    <a:srcRect/>
                    <a:stretch>
                      <a:fillRect/>
                    </a:stretch>
                  </pic:blipFill>
                  <pic:spPr bwMode="auto">
                    <a:xfrm>
                      <a:off x="0" y="0"/>
                      <a:ext cx="4648200" cy="679450"/>
                    </a:xfrm>
                    <a:prstGeom prst="rect">
                      <a:avLst/>
                    </a:prstGeom>
                    <a:noFill/>
                    <a:ln w="9525">
                      <a:noFill/>
                      <a:miter lim="800000"/>
                      <a:headEnd/>
                      <a:tailEnd/>
                    </a:ln>
                  </pic:spPr>
                </pic:pic>
              </a:graphicData>
            </a:graphic>
          </wp:inline>
        </w:drawing>
      </w:r>
      <w:r w:rsidRPr="00CF71C5">
        <w:rPr>
          <w:rFonts w:ascii="Arial" w:eastAsia="宋体" w:hAnsi="Arial" w:cs="Arial"/>
          <w:color w:val="333333"/>
          <w:kern w:val="0"/>
          <w:sz w:val="14"/>
          <w:szCs w:val="14"/>
        </w:rPr>
        <w:t>  </w:t>
      </w:r>
    </w:p>
    <w:p w:rsidR="00CF71C5" w:rsidRPr="00CF71C5" w:rsidRDefault="00CF71C5" w:rsidP="00CF71C5">
      <w:pPr>
        <w:widowControl/>
        <w:wordWrap w:val="0"/>
        <w:spacing w:line="700" w:lineRule="exact"/>
        <w:jc w:val="center"/>
        <w:rPr>
          <w:rFonts w:ascii="仿宋_GB2312" w:eastAsia="仿宋_GB2312" w:hAnsi="宋体" w:cs="宋体"/>
          <w:color w:val="000000"/>
          <w:sz w:val="32"/>
          <w:szCs w:val="32"/>
        </w:rPr>
      </w:pPr>
      <w:r w:rsidRPr="00CF71C5">
        <w:rPr>
          <w:rFonts w:ascii="仿宋_GB2312" w:eastAsia="仿宋_GB2312" w:hAnsi="宋体" w:cs="宋体" w:hint="eastAsia"/>
          <w:color w:val="000000"/>
          <w:sz w:val="32"/>
          <w:szCs w:val="32"/>
        </w:rPr>
        <w:t>浙财院〔2008〕123号</w:t>
      </w:r>
    </w:p>
    <w:p w:rsidR="00CF71C5" w:rsidRPr="00CF71C5" w:rsidRDefault="00CF71C5" w:rsidP="00CF71C5">
      <w:pPr>
        <w:widowControl/>
        <w:wordWrap w:val="0"/>
        <w:spacing w:line="336" w:lineRule="auto"/>
        <w:jc w:val="center"/>
        <w:rPr>
          <w:rFonts w:ascii="宋体" w:eastAsia="宋体" w:hAnsi="宋体" w:cs="宋体" w:hint="eastAsia"/>
          <w:color w:val="333333"/>
          <w:kern w:val="0"/>
          <w:sz w:val="24"/>
          <w:szCs w:val="24"/>
        </w:rPr>
      </w:pPr>
      <w:r>
        <w:rPr>
          <w:rFonts w:ascii="宋体" w:eastAsia="宋体" w:hAnsi="宋体" w:cs="宋体"/>
          <w:noProof/>
          <w:color w:val="333333"/>
          <w:kern w:val="0"/>
          <w:sz w:val="24"/>
          <w:szCs w:val="24"/>
        </w:rPr>
        <w:drawing>
          <wp:inline distT="0" distB="0" distL="0" distR="0">
            <wp:extent cx="5219700" cy="285750"/>
            <wp:effectExtent l="19050" t="0" r="0" b="0"/>
            <wp:docPr id="2" name="图片 2" descr="http://office.zufe.edu.cn/upload/2010_11/101130153097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ffice.zufe.edu.cn/upload/2010_11/10113015309710.jpg"/>
                    <pic:cNvPicPr>
                      <a:picLocks noChangeAspect="1" noChangeArrowheads="1"/>
                    </pic:cNvPicPr>
                  </pic:nvPicPr>
                  <pic:blipFill>
                    <a:blip r:embed="rId7"/>
                    <a:srcRect/>
                    <a:stretch>
                      <a:fillRect/>
                    </a:stretch>
                  </pic:blipFill>
                  <pic:spPr bwMode="auto">
                    <a:xfrm>
                      <a:off x="0" y="0"/>
                      <a:ext cx="5219700" cy="285750"/>
                    </a:xfrm>
                    <a:prstGeom prst="rect">
                      <a:avLst/>
                    </a:prstGeom>
                    <a:noFill/>
                    <a:ln w="9525">
                      <a:noFill/>
                      <a:miter lim="800000"/>
                      <a:headEnd/>
                      <a:tailEnd/>
                    </a:ln>
                  </pic:spPr>
                </pic:pic>
              </a:graphicData>
            </a:graphic>
          </wp:inline>
        </w:drawing>
      </w:r>
    </w:p>
    <w:p w:rsidR="00CF71C5" w:rsidRPr="00CF71C5" w:rsidRDefault="00CF71C5" w:rsidP="00CF71C5">
      <w:pPr>
        <w:widowControl/>
        <w:wordWrap w:val="0"/>
        <w:spacing w:line="480" w:lineRule="auto"/>
        <w:jc w:val="left"/>
        <w:rPr>
          <w:rFonts w:ascii="宋体" w:eastAsia="宋体" w:hAnsi="宋体" w:cs="宋体"/>
          <w:color w:val="333333"/>
          <w:kern w:val="0"/>
          <w:sz w:val="24"/>
          <w:szCs w:val="24"/>
        </w:rPr>
      </w:pPr>
      <w:r w:rsidRPr="00CF71C5">
        <w:rPr>
          <w:rFonts w:ascii="宋体" w:eastAsia="宋体" w:hAnsi="宋体" w:cs="宋体"/>
          <w:color w:val="333333"/>
          <w:kern w:val="0"/>
          <w:sz w:val="24"/>
          <w:szCs w:val="24"/>
        </w:rPr>
        <w:t> </w:t>
      </w:r>
    </w:p>
    <w:p w:rsidR="00CF71C5" w:rsidRPr="00CF71C5" w:rsidRDefault="00CF71C5" w:rsidP="00CF71C5">
      <w:pPr>
        <w:widowControl/>
        <w:wordWrap w:val="0"/>
        <w:snapToGrid w:val="0"/>
        <w:spacing w:line="300" w:lineRule="auto"/>
        <w:jc w:val="center"/>
        <w:rPr>
          <w:rFonts w:ascii="华文中宋" w:eastAsia="华文中宋" w:hAnsi="华文中宋" w:cs="宋体"/>
          <w:bCs/>
          <w:color w:val="000000"/>
          <w:kern w:val="0"/>
          <w:sz w:val="44"/>
          <w:szCs w:val="44"/>
          <w:lang w:val="zh-CN"/>
        </w:rPr>
      </w:pPr>
      <w:r w:rsidRPr="00CF71C5">
        <w:rPr>
          <w:rFonts w:ascii="华文中宋" w:eastAsia="华文中宋" w:hAnsi="华文中宋" w:cs="宋体" w:hint="eastAsia"/>
          <w:bCs/>
          <w:color w:val="000000"/>
          <w:kern w:val="0"/>
          <w:sz w:val="44"/>
          <w:szCs w:val="24"/>
        </w:rPr>
        <w:t>关于</w:t>
      </w:r>
      <w:r w:rsidRPr="00CF71C5">
        <w:rPr>
          <w:rFonts w:ascii="华文中宋" w:eastAsia="华文中宋" w:hAnsi="华文中宋" w:cs="宋体" w:hint="eastAsia"/>
          <w:bCs/>
          <w:color w:val="000000"/>
          <w:kern w:val="0"/>
          <w:sz w:val="44"/>
          <w:szCs w:val="44"/>
          <w:lang w:val="zh-CN"/>
        </w:rPr>
        <w:t>印发《浙江财经学院学分制试行办法》</w:t>
      </w:r>
    </w:p>
    <w:p w:rsidR="00CF71C5" w:rsidRPr="00CF71C5" w:rsidRDefault="00CF71C5" w:rsidP="00CF71C5">
      <w:pPr>
        <w:widowControl/>
        <w:wordWrap w:val="0"/>
        <w:snapToGrid w:val="0"/>
        <w:spacing w:line="300" w:lineRule="auto"/>
        <w:jc w:val="center"/>
        <w:rPr>
          <w:rFonts w:ascii="华文中宋" w:eastAsia="华文中宋" w:hAnsi="华文中宋" w:cs="宋体" w:hint="eastAsia"/>
          <w:bCs/>
          <w:color w:val="000000"/>
          <w:kern w:val="0"/>
          <w:sz w:val="44"/>
          <w:szCs w:val="24"/>
        </w:rPr>
      </w:pPr>
      <w:r w:rsidRPr="00CF71C5">
        <w:rPr>
          <w:rFonts w:ascii="华文中宋" w:eastAsia="华文中宋" w:hAnsi="华文中宋" w:cs="宋体" w:hint="eastAsia"/>
          <w:bCs/>
          <w:color w:val="000000"/>
          <w:kern w:val="0"/>
          <w:sz w:val="44"/>
          <w:szCs w:val="44"/>
          <w:lang w:val="zh-CN"/>
        </w:rPr>
        <w:t>的通知</w:t>
      </w:r>
    </w:p>
    <w:p w:rsidR="00CF71C5" w:rsidRPr="00CF71C5" w:rsidRDefault="00CF71C5" w:rsidP="00CF71C5">
      <w:pPr>
        <w:widowControl/>
        <w:wordWrap w:val="0"/>
        <w:snapToGrid w:val="0"/>
        <w:spacing w:line="480" w:lineRule="auto"/>
        <w:jc w:val="center"/>
        <w:rPr>
          <w:rFonts w:ascii="仿宋_GB2312" w:eastAsia="仿宋_GB2312" w:hAnsi="宋体" w:cs="宋体" w:hint="eastAsia"/>
          <w:bCs/>
          <w:color w:val="000000"/>
          <w:kern w:val="0"/>
          <w:sz w:val="30"/>
          <w:szCs w:val="24"/>
        </w:rPr>
      </w:pPr>
    </w:p>
    <w:p w:rsidR="00CF71C5" w:rsidRPr="00CF71C5" w:rsidRDefault="00CF71C5" w:rsidP="00CF71C5">
      <w:pPr>
        <w:widowControl/>
        <w:wordWrap w:val="0"/>
        <w:snapToGrid w:val="0"/>
        <w:spacing w:line="440" w:lineRule="exact"/>
        <w:jc w:val="left"/>
        <w:rPr>
          <w:rFonts w:ascii="宋体" w:eastAsia="宋体" w:hAnsi="宋体" w:cs="宋体" w:hint="eastAsia"/>
          <w:bCs/>
          <w:color w:val="000000"/>
          <w:kern w:val="0"/>
          <w:sz w:val="24"/>
          <w:szCs w:val="24"/>
          <w:u w:val="single"/>
          <w:lang w:val="zh-CN"/>
        </w:rPr>
      </w:pPr>
      <w:r w:rsidRPr="00CF71C5">
        <w:rPr>
          <w:rFonts w:ascii="仿宋_GB2312" w:eastAsia="仿宋_GB2312" w:hAnsi="宋体" w:cs="宋体" w:hint="eastAsia"/>
          <w:bCs/>
          <w:color w:val="000000"/>
          <w:kern w:val="0"/>
          <w:sz w:val="30"/>
          <w:szCs w:val="30"/>
        </w:rPr>
        <w:t>各二级学院(部)、处室：</w:t>
      </w:r>
    </w:p>
    <w:p w:rsidR="00CF71C5" w:rsidRPr="00CF71C5" w:rsidRDefault="00CF71C5" w:rsidP="00CF71C5">
      <w:pPr>
        <w:widowControl/>
        <w:wordWrap w:val="0"/>
        <w:snapToGrid w:val="0"/>
        <w:spacing w:line="440" w:lineRule="exact"/>
        <w:ind w:firstLineChars="200" w:firstLine="600"/>
        <w:jc w:val="left"/>
        <w:rPr>
          <w:rFonts w:ascii="仿宋_GB2312" w:eastAsia="仿宋_GB2312" w:hAnsi="宋体" w:cs="宋体" w:hint="eastAsia"/>
          <w:bCs/>
          <w:color w:val="000000"/>
          <w:kern w:val="0"/>
          <w:sz w:val="30"/>
          <w:szCs w:val="30"/>
        </w:rPr>
      </w:pPr>
      <w:r w:rsidRPr="00CF71C5">
        <w:rPr>
          <w:rFonts w:ascii="仿宋_GB2312" w:eastAsia="仿宋_GB2312" w:hAnsi="宋体" w:cs="宋体" w:hint="eastAsia"/>
          <w:bCs/>
          <w:color w:val="000000"/>
          <w:kern w:val="0"/>
          <w:sz w:val="30"/>
          <w:szCs w:val="30"/>
        </w:rPr>
        <w:t>《浙江财经学院学分制试行办法》经校长会议讨论通过，现予印发，请遵照执行。</w:t>
      </w:r>
    </w:p>
    <w:p w:rsidR="00CF71C5" w:rsidRPr="00CF71C5" w:rsidRDefault="00CF71C5" w:rsidP="00CF71C5">
      <w:pPr>
        <w:widowControl/>
        <w:wordWrap w:val="0"/>
        <w:snapToGrid w:val="0"/>
        <w:spacing w:line="440" w:lineRule="exact"/>
        <w:ind w:firstLineChars="200" w:firstLine="600"/>
        <w:jc w:val="left"/>
        <w:rPr>
          <w:rFonts w:ascii="仿宋_GB2312" w:eastAsia="仿宋_GB2312" w:hAnsi="宋体" w:cs="宋体" w:hint="eastAsia"/>
          <w:bCs/>
          <w:color w:val="000000"/>
          <w:kern w:val="0"/>
          <w:sz w:val="30"/>
          <w:szCs w:val="30"/>
        </w:rPr>
      </w:pPr>
      <w:r w:rsidRPr="00CF71C5">
        <w:rPr>
          <w:rFonts w:ascii="仿宋_GB2312" w:eastAsia="仿宋_GB2312" w:hAnsi="宋体" w:cs="宋体" w:hint="eastAsia"/>
          <w:bCs/>
          <w:color w:val="000000"/>
          <w:kern w:val="0"/>
          <w:sz w:val="30"/>
          <w:szCs w:val="30"/>
        </w:rPr>
        <w:t>特此通知。</w:t>
      </w:r>
    </w:p>
    <w:p w:rsidR="00CF71C5" w:rsidRPr="00CF71C5" w:rsidRDefault="00CF71C5" w:rsidP="00CF71C5">
      <w:pPr>
        <w:widowControl/>
        <w:wordWrap w:val="0"/>
        <w:snapToGrid w:val="0"/>
        <w:spacing w:line="440" w:lineRule="exact"/>
        <w:jc w:val="left"/>
        <w:rPr>
          <w:rFonts w:ascii="仿宋_GB2312" w:eastAsia="仿宋_GB2312" w:hAnsi="宋体" w:cs="宋体" w:hint="eastAsia"/>
          <w:bCs/>
          <w:color w:val="000000"/>
          <w:kern w:val="0"/>
          <w:sz w:val="30"/>
          <w:szCs w:val="30"/>
        </w:rPr>
      </w:pPr>
    </w:p>
    <w:p w:rsidR="00CF71C5" w:rsidRPr="00CF71C5" w:rsidRDefault="00CF71C5" w:rsidP="00CF71C5">
      <w:pPr>
        <w:widowControl/>
        <w:wordWrap w:val="0"/>
        <w:snapToGrid w:val="0"/>
        <w:spacing w:line="440" w:lineRule="exact"/>
        <w:jc w:val="left"/>
        <w:rPr>
          <w:rFonts w:ascii="仿宋_GB2312" w:eastAsia="仿宋_GB2312" w:hAnsi="宋体" w:cs="宋体" w:hint="eastAsia"/>
          <w:bCs/>
          <w:color w:val="000000"/>
          <w:kern w:val="0"/>
          <w:sz w:val="30"/>
          <w:szCs w:val="30"/>
        </w:rPr>
      </w:pPr>
    </w:p>
    <w:p w:rsidR="00CF71C5" w:rsidRPr="00CF71C5" w:rsidRDefault="00CF71C5" w:rsidP="00CF71C5">
      <w:pPr>
        <w:widowControl/>
        <w:wordWrap w:val="0"/>
        <w:snapToGrid w:val="0"/>
        <w:spacing w:line="440" w:lineRule="exact"/>
        <w:jc w:val="left"/>
        <w:rPr>
          <w:rFonts w:ascii="仿宋_GB2312" w:eastAsia="仿宋_GB2312" w:hAnsi="宋体" w:cs="宋体" w:hint="eastAsia"/>
          <w:bCs/>
          <w:color w:val="000000"/>
          <w:kern w:val="0"/>
          <w:sz w:val="30"/>
          <w:szCs w:val="30"/>
        </w:rPr>
      </w:pPr>
    </w:p>
    <w:p w:rsidR="00CF71C5" w:rsidRPr="00CF71C5" w:rsidRDefault="00CF71C5" w:rsidP="00CF71C5">
      <w:pPr>
        <w:widowControl/>
        <w:wordWrap w:val="0"/>
        <w:snapToGrid w:val="0"/>
        <w:spacing w:line="440" w:lineRule="exact"/>
        <w:ind w:firstLineChars="1800" w:firstLine="5400"/>
        <w:jc w:val="left"/>
        <w:rPr>
          <w:rFonts w:ascii="仿宋_GB2312" w:eastAsia="仿宋_GB2312" w:hAnsi="宋体" w:cs="宋体" w:hint="eastAsia"/>
          <w:bCs/>
          <w:color w:val="000000"/>
          <w:kern w:val="0"/>
          <w:sz w:val="30"/>
          <w:szCs w:val="30"/>
        </w:rPr>
      </w:pPr>
      <w:r w:rsidRPr="00CF71C5">
        <w:rPr>
          <w:rFonts w:ascii="仿宋_GB2312" w:eastAsia="仿宋_GB2312" w:hAnsi="宋体" w:cs="宋体" w:hint="eastAsia"/>
          <w:bCs/>
          <w:color w:val="000000"/>
          <w:kern w:val="0"/>
          <w:sz w:val="30"/>
          <w:szCs w:val="30"/>
        </w:rPr>
        <w:t>二○○八年八月二十八日</w:t>
      </w:r>
    </w:p>
    <w:p w:rsidR="00CF71C5" w:rsidRPr="00CF71C5" w:rsidRDefault="00CF71C5" w:rsidP="00CF71C5">
      <w:pPr>
        <w:widowControl/>
        <w:wordWrap w:val="0"/>
        <w:snapToGrid w:val="0"/>
        <w:spacing w:line="300" w:lineRule="auto"/>
        <w:jc w:val="left"/>
        <w:rPr>
          <w:rFonts w:ascii="宋体" w:eastAsia="宋体" w:hAnsi="宋体" w:cs="宋体" w:hint="eastAsia"/>
          <w:bCs/>
          <w:color w:val="000000"/>
          <w:kern w:val="0"/>
          <w:sz w:val="24"/>
          <w:szCs w:val="24"/>
        </w:rPr>
      </w:pPr>
      <w:r w:rsidRPr="00CF71C5">
        <w:rPr>
          <w:rFonts w:ascii="仿宋_GB2312" w:eastAsia="仿宋_GB2312" w:hAnsi="Times New Roman" w:cs="Times New Roman" w:hint="eastAsia"/>
          <w:bCs/>
          <w:color w:val="000000"/>
          <w:sz w:val="30"/>
          <w:szCs w:val="30"/>
        </w:rPr>
        <w:br w:type="page"/>
      </w:r>
    </w:p>
    <w:p w:rsidR="00CF71C5" w:rsidRPr="00CF71C5" w:rsidRDefault="00CF71C5" w:rsidP="00CF71C5">
      <w:pPr>
        <w:widowControl/>
        <w:wordWrap w:val="0"/>
        <w:snapToGrid w:val="0"/>
        <w:spacing w:line="700" w:lineRule="exact"/>
        <w:jc w:val="center"/>
        <w:rPr>
          <w:rFonts w:ascii="华文中宋" w:eastAsia="华文中宋" w:hAnsi="华文中宋" w:cs="宋体"/>
          <w:bCs/>
          <w:color w:val="000000"/>
          <w:kern w:val="0"/>
          <w:sz w:val="44"/>
          <w:szCs w:val="44"/>
          <w:lang w:val="zh-CN"/>
        </w:rPr>
      </w:pPr>
      <w:r w:rsidRPr="00CF71C5">
        <w:rPr>
          <w:rFonts w:ascii="华文中宋" w:eastAsia="华文中宋" w:hAnsi="华文中宋" w:cs="宋体" w:hint="eastAsia"/>
          <w:bCs/>
          <w:color w:val="000000"/>
          <w:kern w:val="0"/>
          <w:sz w:val="44"/>
          <w:szCs w:val="44"/>
          <w:lang w:val="zh-CN"/>
        </w:rPr>
        <w:lastRenderedPageBreak/>
        <w:t>浙江财经学院学分制试行办法</w:t>
      </w:r>
    </w:p>
    <w:p w:rsidR="00CF71C5" w:rsidRPr="00CF71C5" w:rsidRDefault="00CF71C5" w:rsidP="00CF71C5">
      <w:pPr>
        <w:widowControl/>
        <w:wordWrap w:val="0"/>
        <w:spacing w:line="280" w:lineRule="exact"/>
        <w:jc w:val="left"/>
        <w:rPr>
          <w:rFonts w:ascii="宋体" w:eastAsia="宋体" w:hAnsi="宋体" w:cs="宋体" w:hint="eastAsia"/>
          <w:bCs/>
          <w:color w:val="000000"/>
          <w:kern w:val="0"/>
          <w:sz w:val="24"/>
          <w:szCs w:val="24"/>
        </w:rPr>
      </w:pPr>
    </w:p>
    <w:p w:rsidR="00CF71C5" w:rsidRPr="00CF71C5" w:rsidRDefault="00CF71C5" w:rsidP="00CF71C5">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CF71C5">
        <w:rPr>
          <w:rFonts w:ascii="仿宋_GB2312" w:eastAsia="仿宋_GB2312" w:hAnsi="宋体" w:cs="宋体" w:hint="eastAsia"/>
          <w:bCs/>
          <w:color w:val="000000"/>
          <w:kern w:val="0"/>
          <w:sz w:val="30"/>
          <w:szCs w:val="30"/>
        </w:rPr>
        <w:t>一、总则</w:t>
      </w:r>
    </w:p>
    <w:p w:rsidR="00CF71C5" w:rsidRPr="00CF71C5" w:rsidRDefault="00CF71C5" w:rsidP="00CF71C5">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CF71C5">
        <w:rPr>
          <w:rFonts w:ascii="仿宋_GB2312" w:eastAsia="仿宋_GB2312" w:hAnsi="宋体" w:cs="宋体" w:hint="eastAsia"/>
          <w:bCs/>
          <w:color w:val="000000"/>
          <w:kern w:val="0"/>
          <w:sz w:val="30"/>
          <w:szCs w:val="30"/>
        </w:rPr>
        <w:t xml:space="preserve">第一条  </w:t>
      </w:r>
      <w:r w:rsidRPr="00CF71C5">
        <w:rPr>
          <w:rFonts w:ascii="仿宋_GB2312" w:eastAsia="仿宋_GB2312" w:hAnsi="宋体" w:cs="宋体" w:hint="eastAsia"/>
          <w:bCs/>
          <w:color w:val="000000"/>
          <w:kern w:val="0"/>
          <w:sz w:val="30"/>
          <w:szCs w:val="30"/>
          <w:lang w:val="zh-CN"/>
        </w:rPr>
        <w:t>为进一步深化教学改革，在教学中引进竞争机制，更好地调动教师和学生的积极性，以利于快出人才和出好人才，特制定本试行办法。</w:t>
      </w:r>
    </w:p>
    <w:p w:rsidR="00CF71C5" w:rsidRPr="00CF71C5" w:rsidRDefault="00CF71C5" w:rsidP="00CF71C5">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CF71C5">
        <w:rPr>
          <w:rFonts w:ascii="仿宋_GB2312" w:eastAsia="仿宋_GB2312" w:hAnsi="宋体" w:cs="宋体" w:hint="eastAsia"/>
          <w:bCs/>
          <w:color w:val="000000"/>
          <w:kern w:val="0"/>
          <w:sz w:val="30"/>
          <w:szCs w:val="30"/>
        </w:rPr>
        <w:t xml:space="preserve">第二条　</w:t>
      </w:r>
      <w:r w:rsidRPr="00CF71C5">
        <w:rPr>
          <w:rFonts w:ascii="仿宋_GB2312" w:eastAsia="仿宋_GB2312" w:hAnsi="宋体" w:cs="宋体" w:hint="eastAsia"/>
          <w:bCs/>
          <w:color w:val="000000"/>
          <w:kern w:val="0"/>
          <w:sz w:val="30"/>
          <w:szCs w:val="30"/>
          <w:lang w:val="zh-CN"/>
        </w:rPr>
        <w:t>本办法所指的学分制是以学分计算学生的学习量，以绩点来衡量学习质量，以平均学分绩点来监控学习过程，赋予学生一定的个性化学习，把严格的目标管理和弹性管理结合起来的一种教学管理制度。</w:t>
      </w:r>
    </w:p>
    <w:p w:rsidR="00CF71C5" w:rsidRPr="00CF71C5" w:rsidRDefault="00CF71C5" w:rsidP="00CF71C5">
      <w:pPr>
        <w:widowControl/>
        <w:wordWrap w:val="0"/>
        <w:snapToGrid w:val="0"/>
        <w:spacing w:line="300" w:lineRule="auto"/>
        <w:jc w:val="left"/>
        <w:rPr>
          <w:rFonts w:ascii="仿宋_GB2312" w:eastAsia="仿宋_GB2312" w:hAnsi="宋体" w:cs="宋体" w:hint="eastAsia"/>
          <w:bCs/>
          <w:color w:val="000000"/>
          <w:kern w:val="0"/>
          <w:sz w:val="30"/>
          <w:szCs w:val="30"/>
        </w:rPr>
      </w:pPr>
      <w:r w:rsidRPr="00CF71C5">
        <w:rPr>
          <w:rFonts w:ascii="仿宋_GB2312" w:eastAsia="仿宋_GB2312" w:hAnsi="宋体" w:cs="宋体" w:hint="eastAsia"/>
          <w:bCs/>
          <w:color w:val="000000"/>
          <w:kern w:val="0"/>
          <w:sz w:val="30"/>
          <w:szCs w:val="30"/>
        </w:rPr>
        <w:t xml:space="preserve">　　第三条  </w:t>
      </w:r>
      <w:r w:rsidRPr="00CF71C5">
        <w:rPr>
          <w:rFonts w:ascii="仿宋_GB2312" w:eastAsia="仿宋_GB2312" w:hAnsi="宋体" w:cs="宋体" w:hint="eastAsia"/>
          <w:bCs/>
          <w:color w:val="000000"/>
          <w:kern w:val="0"/>
          <w:sz w:val="30"/>
          <w:szCs w:val="30"/>
          <w:lang w:val="zh-CN"/>
        </w:rPr>
        <w:t>本办法适用于我校全日制本科学生。</w:t>
      </w:r>
    </w:p>
    <w:p w:rsidR="00CF71C5" w:rsidRPr="00CF71C5" w:rsidRDefault="00CF71C5" w:rsidP="00CF71C5">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CF71C5">
        <w:rPr>
          <w:rFonts w:ascii="仿宋_GB2312" w:eastAsia="仿宋_GB2312" w:hAnsi="宋体" w:cs="宋体" w:hint="eastAsia"/>
          <w:bCs/>
          <w:color w:val="000000"/>
          <w:kern w:val="0"/>
          <w:sz w:val="30"/>
          <w:szCs w:val="30"/>
        </w:rPr>
        <w:t>二、课程设置</w:t>
      </w:r>
    </w:p>
    <w:p w:rsidR="00CF71C5" w:rsidRPr="00CF71C5" w:rsidRDefault="00CF71C5" w:rsidP="00CF71C5">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CF71C5">
        <w:rPr>
          <w:rFonts w:ascii="仿宋_GB2312" w:eastAsia="仿宋_GB2312" w:hAnsi="宋体" w:cs="宋体" w:hint="eastAsia"/>
          <w:bCs/>
          <w:color w:val="000000"/>
          <w:kern w:val="0"/>
          <w:sz w:val="30"/>
          <w:szCs w:val="30"/>
        </w:rPr>
        <w:t xml:space="preserve">第四条  </w:t>
      </w:r>
      <w:r w:rsidRPr="00CF71C5">
        <w:rPr>
          <w:rFonts w:ascii="仿宋_GB2312" w:eastAsia="仿宋_GB2312" w:hAnsi="宋体" w:cs="宋体" w:hint="eastAsia"/>
          <w:bCs/>
          <w:color w:val="000000"/>
          <w:kern w:val="0"/>
          <w:sz w:val="30"/>
          <w:szCs w:val="30"/>
          <w:lang w:val="zh-CN"/>
        </w:rPr>
        <w:t>课程（环节）分为必修课程（环节）和选修课程（环节）两种。</w:t>
      </w:r>
    </w:p>
    <w:p w:rsidR="00CF71C5" w:rsidRPr="00CF71C5" w:rsidRDefault="00CF71C5" w:rsidP="00CF71C5">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CF71C5">
        <w:rPr>
          <w:rFonts w:ascii="仿宋_GB2312" w:eastAsia="仿宋_GB2312" w:hAnsi="宋体" w:cs="宋体" w:hint="eastAsia"/>
          <w:bCs/>
          <w:color w:val="000000"/>
          <w:kern w:val="0"/>
          <w:sz w:val="30"/>
          <w:szCs w:val="30"/>
          <w:lang w:val="zh-CN"/>
        </w:rPr>
        <w:t>1．必修课程（环节）：培养方案规定必须修读的或限定修读的课程（环节）。</w:t>
      </w:r>
    </w:p>
    <w:p w:rsidR="00CF71C5" w:rsidRPr="00CF71C5" w:rsidRDefault="00CF71C5" w:rsidP="00CF71C5">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CF71C5">
        <w:rPr>
          <w:rFonts w:ascii="仿宋_GB2312" w:eastAsia="仿宋_GB2312" w:hAnsi="宋体" w:cs="宋体" w:hint="eastAsia"/>
          <w:bCs/>
          <w:color w:val="000000"/>
          <w:kern w:val="0"/>
          <w:sz w:val="30"/>
          <w:szCs w:val="30"/>
          <w:lang w:val="zh-CN"/>
        </w:rPr>
        <w:t>2．选修课程（环节）：培养方案规定可以选读的课程（环节）。</w:t>
      </w:r>
      <w:r w:rsidRPr="00CF71C5">
        <w:rPr>
          <w:rFonts w:ascii="仿宋_GB2312" w:eastAsia="仿宋_GB2312" w:hAnsi="宋体" w:cs="宋体" w:hint="eastAsia"/>
          <w:bCs/>
          <w:color w:val="000000"/>
          <w:kern w:val="0"/>
          <w:sz w:val="30"/>
          <w:szCs w:val="30"/>
        </w:rPr>
        <w:t xml:space="preserve">　</w:t>
      </w:r>
    </w:p>
    <w:p w:rsidR="00CF71C5" w:rsidRPr="00CF71C5" w:rsidRDefault="00CF71C5" w:rsidP="00CF71C5">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CF71C5">
        <w:rPr>
          <w:rFonts w:ascii="仿宋_GB2312" w:eastAsia="仿宋_GB2312" w:hAnsi="宋体" w:cs="宋体" w:hint="eastAsia"/>
          <w:bCs/>
          <w:color w:val="000000"/>
          <w:kern w:val="0"/>
          <w:sz w:val="30"/>
          <w:szCs w:val="30"/>
        </w:rPr>
        <w:t>三、学习年限及学分标准</w:t>
      </w:r>
    </w:p>
    <w:p w:rsidR="00CF71C5" w:rsidRPr="00CF71C5" w:rsidRDefault="00CF71C5" w:rsidP="00CF71C5">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CF71C5">
        <w:rPr>
          <w:rFonts w:ascii="仿宋_GB2312" w:eastAsia="仿宋_GB2312" w:hAnsi="宋体" w:cs="宋体" w:hint="eastAsia"/>
          <w:bCs/>
          <w:color w:val="000000"/>
          <w:kern w:val="0"/>
          <w:sz w:val="30"/>
          <w:szCs w:val="30"/>
        </w:rPr>
        <w:t xml:space="preserve">第五条  </w:t>
      </w:r>
      <w:r w:rsidRPr="00CF71C5">
        <w:rPr>
          <w:rFonts w:ascii="仿宋_GB2312" w:eastAsia="仿宋_GB2312" w:hAnsi="宋体" w:cs="宋体" w:hint="eastAsia"/>
          <w:bCs/>
          <w:color w:val="000000"/>
          <w:kern w:val="0"/>
          <w:sz w:val="30"/>
          <w:szCs w:val="30"/>
          <w:lang w:val="zh-CN"/>
        </w:rPr>
        <w:t>我校本科教育基本学制为4年，弹性学制3~6年。</w:t>
      </w:r>
    </w:p>
    <w:p w:rsidR="00CF71C5" w:rsidRPr="00CF71C5" w:rsidRDefault="00CF71C5" w:rsidP="00CF71C5">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CF71C5">
        <w:rPr>
          <w:rFonts w:ascii="仿宋_GB2312" w:eastAsia="仿宋_GB2312" w:hAnsi="宋体" w:cs="宋体" w:hint="eastAsia"/>
          <w:bCs/>
          <w:color w:val="000000"/>
          <w:kern w:val="0"/>
          <w:sz w:val="30"/>
          <w:szCs w:val="30"/>
        </w:rPr>
        <w:t xml:space="preserve">第六条  </w:t>
      </w:r>
      <w:r w:rsidRPr="00CF71C5">
        <w:rPr>
          <w:rFonts w:ascii="仿宋_GB2312" w:eastAsia="仿宋_GB2312" w:hAnsi="宋体" w:cs="宋体" w:hint="eastAsia"/>
          <w:bCs/>
          <w:color w:val="000000"/>
          <w:kern w:val="0"/>
          <w:sz w:val="30"/>
          <w:szCs w:val="30"/>
          <w:lang w:val="zh-CN"/>
        </w:rPr>
        <w:t>我校本科专业最低毕业学分原则上为165学分，其中第一课堂学分为160学分，第二课堂5学分。各专业最低毕业学分具体按相应专业培养方案执行。</w:t>
      </w:r>
    </w:p>
    <w:p w:rsidR="00CF71C5" w:rsidRPr="00CF71C5" w:rsidRDefault="00CF71C5" w:rsidP="00CF71C5">
      <w:pPr>
        <w:widowControl/>
        <w:wordWrap w:val="0"/>
        <w:snapToGrid w:val="0"/>
        <w:spacing w:line="300" w:lineRule="auto"/>
        <w:ind w:firstLine="420"/>
        <w:jc w:val="left"/>
        <w:rPr>
          <w:rFonts w:ascii="仿宋_GB2312" w:eastAsia="仿宋_GB2312" w:hAnsi="宋体" w:cs="宋体" w:hint="eastAsia"/>
          <w:bCs/>
          <w:color w:val="000000"/>
          <w:kern w:val="0"/>
          <w:sz w:val="30"/>
          <w:szCs w:val="30"/>
        </w:rPr>
      </w:pPr>
      <w:r w:rsidRPr="00CF71C5">
        <w:rPr>
          <w:rFonts w:ascii="仿宋_GB2312" w:eastAsia="仿宋_GB2312" w:hAnsi="宋体" w:cs="宋体" w:hint="eastAsia"/>
          <w:bCs/>
          <w:color w:val="000000"/>
          <w:kern w:val="0"/>
          <w:sz w:val="30"/>
          <w:szCs w:val="30"/>
        </w:rPr>
        <w:t>四、学分计算和绩点换算</w:t>
      </w:r>
    </w:p>
    <w:p w:rsidR="00CF71C5" w:rsidRPr="00CF71C5" w:rsidRDefault="00CF71C5" w:rsidP="00CF71C5">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CF71C5">
        <w:rPr>
          <w:rFonts w:ascii="仿宋_GB2312" w:eastAsia="仿宋_GB2312" w:hAnsi="宋体" w:cs="宋体" w:hint="eastAsia"/>
          <w:bCs/>
          <w:color w:val="000000"/>
          <w:kern w:val="0"/>
          <w:sz w:val="30"/>
          <w:szCs w:val="30"/>
        </w:rPr>
        <w:t>第七条  一门课程（环节）的学分数，由教务处和课程所属二级学院（部）根据课程（环节）特点及其在专业教学计划中的地位，并参考学生修读课程（环节）的学习量而定。</w:t>
      </w:r>
    </w:p>
    <w:p w:rsidR="00CF71C5" w:rsidRPr="00CF71C5" w:rsidRDefault="00CF71C5" w:rsidP="00CF71C5">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CF71C5">
        <w:rPr>
          <w:rFonts w:ascii="仿宋_GB2312" w:eastAsia="仿宋_GB2312" w:hAnsi="宋体" w:cs="宋体" w:hint="eastAsia"/>
          <w:bCs/>
          <w:color w:val="000000"/>
          <w:kern w:val="0"/>
          <w:sz w:val="30"/>
          <w:szCs w:val="30"/>
        </w:rPr>
        <w:t>1．学分最小单位为0.5学分。</w:t>
      </w:r>
    </w:p>
    <w:p w:rsidR="00CF71C5" w:rsidRPr="00CF71C5" w:rsidRDefault="00CF71C5" w:rsidP="00CF71C5">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CF71C5">
        <w:rPr>
          <w:rFonts w:ascii="仿宋_GB2312" w:eastAsia="仿宋_GB2312" w:hAnsi="宋体" w:cs="宋体" w:hint="eastAsia"/>
          <w:bCs/>
          <w:color w:val="000000"/>
          <w:kern w:val="0"/>
          <w:sz w:val="30"/>
          <w:szCs w:val="30"/>
        </w:rPr>
        <w:lastRenderedPageBreak/>
        <w:t>2．各类课程（环节）学分计算方法如下：</w:t>
      </w:r>
    </w:p>
    <w:p w:rsidR="00CF71C5" w:rsidRPr="00CF71C5" w:rsidRDefault="00CF71C5" w:rsidP="00CF71C5">
      <w:pPr>
        <w:widowControl/>
        <w:wordWrap w:val="0"/>
        <w:snapToGrid w:val="0"/>
        <w:spacing w:line="300" w:lineRule="auto"/>
        <w:ind w:firstLineChars="150" w:firstLine="450"/>
        <w:jc w:val="left"/>
        <w:rPr>
          <w:rFonts w:ascii="仿宋_GB2312" w:eastAsia="仿宋_GB2312" w:hAnsi="宋体" w:cs="宋体" w:hint="eastAsia"/>
          <w:bCs/>
          <w:color w:val="000000"/>
          <w:kern w:val="0"/>
          <w:sz w:val="30"/>
          <w:szCs w:val="30"/>
        </w:rPr>
      </w:pPr>
      <w:r w:rsidRPr="00CF71C5">
        <w:rPr>
          <w:rFonts w:ascii="仿宋_GB2312" w:eastAsia="仿宋_GB2312" w:hAnsi="宋体" w:cs="宋体" w:hint="eastAsia"/>
          <w:bCs/>
          <w:color w:val="000000"/>
          <w:kern w:val="0"/>
          <w:sz w:val="30"/>
          <w:szCs w:val="30"/>
        </w:rPr>
        <w:t>（1）课程学分：通常理论课程每17学时为1学分；非独立开设的课程实验、实训每34课时为1学分；独立设置的实验、实训课程每17学时为1学分；军训1学分。</w:t>
      </w:r>
    </w:p>
    <w:p w:rsidR="00CF71C5" w:rsidRPr="00CF71C5" w:rsidRDefault="00CF71C5" w:rsidP="00CF71C5">
      <w:pPr>
        <w:widowControl/>
        <w:wordWrap w:val="0"/>
        <w:snapToGrid w:val="0"/>
        <w:spacing w:line="300" w:lineRule="auto"/>
        <w:ind w:firstLineChars="150" w:firstLine="450"/>
        <w:jc w:val="left"/>
        <w:rPr>
          <w:rFonts w:ascii="仿宋_GB2312" w:eastAsia="仿宋_GB2312" w:hAnsi="宋体" w:cs="宋体" w:hint="eastAsia"/>
          <w:bCs/>
          <w:color w:val="000000"/>
          <w:kern w:val="0"/>
          <w:sz w:val="30"/>
          <w:szCs w:val="30"/>
        </w:rPr>
      </w:pPr>
      <w:r w:rsidRPr="00CF71C5">
        <w:rPr>
          <w:rFonts w:ascii="仿宋_GB2312" w:eastAsia="仿宋_GB2312" w:hAnsi="宋体" w:cs="宋体" w:hint="eastAsia"/>
          <w:bCs/>
          <w:color w:val="000000"/>
          <w:kern w:val="0"/>
          <w:sz w:val="30"/>
          <w:szCs w:val="30"/>
        </w:rPr>
        <w:t>（2）调查、实习学分：原则上以1-2周计算为1学分；城乡调查为1学分，企业调查2学分，专业调查2学分，毕业实习6学分。</w:t>
      </w:r>
    </w:p>
    <w:p w:rsidR="00CF71C5" w:rsidRPr="00CF71C5" w:rsidRDefault="00CF71C5" w:rsidP="00CF71C5">
      <w:pPr>
        <w:widowControl/>
        <w:wordWrap w:val="0"/>
        <w:snapToGrid w:val="0"/>
        <w:spacing w:line="300" w:lineRule="auto"/>
        <w:ind w:firstLineChars="150" w:firstLine="450"/>
        <w:jc w:val="left"/>
        <w:rPr>
          <w:rFonts w:ascii="仿宋_GB2312" w:eastAsia="仿宋_GB2312" w:hAnsi="宋体" w:cs="宋体" w:hint="eastAsia"/>
          <w:bCs/>
          <w:color w:val="000000"/>
          <w:kern w:val="0"/>
          <w:sz w:val="30"/>
          <w:szCs w:val="30"/>
        </w:rPr>
      </w:pPr>
      <w:r w:rsidRPr="00CF71C5">
        <w:rPr>
          <w:rFonts w:ascii="仿宋_GB2312" w:eastAsia="仿宋_GB2312" w:hAnsi="宋体" w:cs="宋体" w:hint="eastAsia"/>
          <w:bCs/>
          <w:color w:val="000000"/>
          <w:kern w:val="0"/>
          <w:sz w:val="30"/>
          <w:szCs w:val="30"/>
        </w:rPr>
        <w:t>（3）毕业论文（设计）学分：本科学生毕业论文（设计）以6学分计算。</w:t>
      </w:r>
    </w:p>
    <w:p w:rsidR="00CF71C5" w:rsidRPr="00CF71C5" w:rsidRDefault="00CF71C5" w:rsidP="00CF71C5">
      <w:pPr>
        <w:widowControl/>
        <w:wordWrap w:val="0"/>
        <w:snapToGrid w:val="0"/>
        <w:spacing w:line="300" w:lineRule="auto"/>
        <w:ind w:firstLineChars="150" w:firstLine="450"/>
        <w:jc w:val="left"/>
        <w:rPr>
          <w:rFonts w:ascii="仿宋_GB2312" w:eastAsia="仿宋_GB2312" w:hAnsi="宋体" w:cs="宋体" w:hint="eastAsia"/>
          <w:bCs/>
          <w:color w:val="000000"/>
          <w:kern w:val="0"/>
          <w:sz w:val="30"/>
          <w:szCs w:val="30"/>
        </w:rPr>
      </w:pPr>
      <w:r w:rsidRPr="00CF71C5">
        <w:rPr>
          <w:rFonts w:ascii="仿宋_GB2312" w:eastAsia="仿宋_GB2312" w:hAnsi="宋体" w:cs="宋体" w:hint="eastAsia"/>
          <w:bCs/>
          <w:color w:val="000000"/>
          <w:kern w:val="0"/>
          <w:sz w:val="30"/>
          <w:szCs w:val="30"/>
        </w:rPr>
        <w:t>（4）其它确需计算学分的项目，由教务处根据具体情况确定其学分数。</w:t>
      </w:r>
    </w:p>
    <w:p w:rsidR="00CF71C5" w:rsidRPr="00CF71C5" w:rsidRDefault="00CF71C5" w:rsidP="00CF71C5">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lang w:val="zh-CN"/>
        </w:rPr>
      </w:pPr>
      <w:r w:rsidRPr="00CF71C5">
        <w:rPr>
          <w:rFonts w:ascii="仿宋_GB2312" w:eastAsia="仿宋_GB2312" w:hAnsi="宋体" w:cs="宋体" w:hint="eastAsia"/>
          <w:bCs/>
          <w:color w:val="000000"/>
          <w:kern w:val="0"/>
          <w:sz w:val="30"/>
          <w:szCs w:val="30"/>
        </w:rPr>
        <w:t>第八条  所有学分课程都须进行考核，对学生学习质量的考核采用绩点制。课程学分绩点根据该门课程的成绩确定。所有课程须经考核且成绩及格，方能取得该课程的学分和相应绩点；考核成绩不及格，需按有关规定进行补考或重修，补考或重修合格，则获得该门课程的学分，课程绩点按1.5计算；考核成绩及格后进行的重修，学分绩点以第一次课程成绩计算。具体课程考核按《浙江财经学院本科生课程考核办法》执行。</w:t>
      </w:r>
    </w:p>
    <w:p w:rsidR="00CF71C5" w:rsidRPr="00CF71C5" w:rsidRDefault="00CF71C5" w:rsidP="00CF71C5">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lang w:val="zh-CN"/>
        </w:rPr>
      </w:pPr>
      <w:r w:rsidRPr="00CF71C5">
        <w:rPr>
          <w:rFonts w:ascii="仿宋_GB2312" w:eastAsia="仿宋_GB2312" w:hAnsi="宋体" w:cs="宋体" w:hint="eastAsia"/>
          <w:bCs/>
          <w:color w:val="000000"/>
          <w:kern w:val="0"/>
          <w:sz w:val="30"/>
          <w:szCs w:val="30"/>
          <w:lang w:val="zh-CN"/>
        </w:rPr>
        <w:t>1．绩点的换算</w:t>
      </w:r>
    </w:p>
    <w:tbl>
      <w:tblPr>
        <w:tblW w:w="5240" w:type="pct"/>
        <w:jc w:val="center"/>
        <w:tblBorders>
          <w:top w:val="single" w:sz="4" w:space="0" w:color="auto"/>
          <w:left w:val="single" w:sz="4" w:space="0" w:color="auto"/>
          <w:bottom w:val="single" w:sz="4" w:space="0" w:color="auto"/>
          <w:right w:val="single" w:sz="4" w:space="0" w:color="auto"/>
        </w:tblBorders>
        <w:tblLook w:val="04A0"/>
      </w:tblPr>
      <w:tblGrid>
        <w:gridCol w:w="1456"/>
        <w:gridCol w:w="1816"/>
        <w:gridCol w:w="1816"/>
        <w:gridCol w:w="1816"/>
        <w:gridCol w:w="1816"/>
        <w:gridCol w:w="1816"/>
        <w:gridCol w:w="1576"/>
      </w:tblGrid>
      <w:tr w:rsidR="00CF71C5" w:rsidRPr="00CF71C5" w:rsidTr="00CF71C5">
        <w:trPr>
          <w:trHeight w:val="300"/>
          <w:jc w:val="center"/>
        </w:trPr>
        <w:tc>
          <w:tcPr>
            <w:tcW w:w="9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71C5" w:rsidRPr="00CF71C5" w:rsidRDefault="00CF71C5" w:rsidP="00CF71C5">
            <w:pPr>
              <w:widowControl/>
              <w:spacing w:line="330" w:lineRule="exact"/>
              <w:ind w:left="500" w:right="500"/>
              <w:jc w:val="center"/>
              <w:rPr>
                <w:rFonts w:ascii="仿宋_GB2312" w:eastAsia="仿宋_GB2312" w:hAnsi="宋体" w:cs="宋体"/>
                <w:color w:val="333333"/>
                <w:kern w:val="0"/>
                <w:sz w:val="24"/>
                <w:szCs w:val="24"/>
                <w:lang w:val="zh-CN"/>
              </w:rPr>
            </w:pPr>
            <w:r w:rsidRPr="00CF71C5">
              <w:rPr>
                <w:rFonts w:ascii="仿宋_GB2312" w:eastAsia="仿宋_GB2312" w:hAnsi="宋体" w:cs="宋体" w:hint="eastAsia"/>
                <w:color w:val="333333"/>
                <w:kern w:val="0"/>
                <w:sz w:val="24"/>
                <w:szCs w:val="24"/>
                <w:lang w:val="zh-CN"/>
              </w:rPr>
              <w:t>百分制成绩</w:t>
            </w:r>
          </w:p>
        </w:tc>
        <w:tc>
          <w:tcPr>
            <w:tcW w:w="7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71C5" w:rsidRPr="00CF71C5" w:rsidRDefault="00CF71C5" w:rsidP="00CF71C5">
            <w:pPr>
              <w:widowControl/>
              <w:snapToGrid w:val="0"/>
              <w:spacing w:line="330" w:lineRule="exact"/>
              <w:ind w:left="500" w:right="500"/>
              <w:jc w:val="center"/>
              <w:rPr>
                <w:rFonts w:ascii="仿宋_GB2312" w:eastAsia="仿宋_GB2312" w:hAnsi="宋体" w:cs="宋体"/>
                <w:color w:val="333333"/>
                <w:kern w:val="0"/>
                <w:sz w:val="24"/>
                <w:szCs w:val="24"/>
              </w:rPr>
            </w:pPr>
            <w:r w:rsidRPr="00CF71C5">
              <w:rPr>
                <w:rFonts w:ascii="仿宋_GB2312" w:eastAsia="仿宋_GB2312" w:hAnsi="宋体" w:cs="宋体" w:hint="eastAsia"/>
                <w:color w:val="333333"/>
                <w:kern w:val="0"/>
                <w:sz w:val="24"/>
                <w:szCs w:val="24"/>
              </w:rPr>
              <w:t>100～95</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71C5" w:rsidRPr="00CF71C5" w:rsidRDefault="00CF71C5" w:rsidP="00CF71C5">
            <w:pPr>
              <w:widowControl/>
              <w:snapToGrid w:val="0"/>
              <w:spacing w:line="330" w:lineRule="exact"/>
              <w:ind w:left="500" w:right="500"/>
              <w:jc w:val="center"/>
              <w:rPr>
                <w:rFonts w:ascii="仿宋_GB2312" w:eastAsia="仿宋_GB2312" w:hAnsi="宋体" w:cs="宋体"/>
                <w:color w:val="333333"/>
                <w:kern w:val="0"/>
                <w:sz w:val="24"/>
                <w:szCs w:val="24"/>
              </w:rPr>
            </w:pPr>
            <w:r w:rsidRPr="00CF71C5">
              <w:rPr>
                <w:rFonts w:ascii="仿宋_GB2312" w:eastAsia="仿宋_GB2312" w:hAnsi="宋体" w:cs="宋体" w:hint="eastAsia"/>
                <w:color w:val="333333"/>
                <w:kern w:val="0"/>
                <w:sz w:val="24"/>
                <w:szCs w:val="24"/>
              </w:rPr>
              <w:t>94～90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71C5" w:rsidRPr="00CF71C5" w:rsidRDefault="00CF71C5" w:rsidP="00CF71C5">
            <w:pPr>
              <w:widowControl/>
              <w:snapToGrid w:val="0"/>
              <w:spacing w:line="330" w:lineRule="exact"/>
              <w:ind w:left="500" w:right="500"/>
              <w:jc w:val="center"/>
              <w:rPr>
                <w:rFonts w:ascii="仿宋_GB2312" w:eastAsia="仿宋_GB2312" w:hAnsi="宋体" w:cs="宋体"/>
                <w:color w:val="333333"/>
                <w:kern w:val="0"/>
                <w:sz w:val="24"/>
                <w:szCs w:val="24"/>
              </w:rPr>
            </w:pPr>
            <w:r w:rsidRPr="00CF71C5">
              <w:rPr>
                <w:rFonts w:ascii="仿宋_GB2312" w:eastAsia="仿宋_GB2312" w:hAnsi="宋体" w:cs="宋体" w:hint="eastAsia"/>
                <w:color w:val="333333"/>
                <w:kern w:val="0"/>
                <w:sz w:val="24"/>
                <w:szCs w:val="24"/>
              </w:rPr>
              <w:t>89～80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71C5" w:rsidRPr="00CF71C5" w:rsidRDefault="00CF71C5" w:rsidP="00CF71C5">
            <w:pPr>
              <w:widowControl/>
              <w:snapToGrid w:val="0"/>
              <w:spacing w:line="330" w:lineRule="exact"/>
              <w:ind w:left="500" w:right="500"/>
              <w:jc w:val="center"/>
              <w:rPr>
                <w:rFonts w:ascii="仿宋_GB2312" w:eastAsia="仿宋_GB2312" w:hAnsi="宋体" w:cs="宋体"/>
                <w:color w:val="333333"/>
                <w:kern w:val="0"/>
                <w:sz w:val="24"/>
                <w:szCs w:val="24"/>
              </w:rPr>
            </w:pPr>
            <w:r w:rsidRPr="00CF71C5">
              <w:rPr>
                <w:rFonts w:ascii="仿宋_GB2312" w:eastAsia="仿宋_GB2312" w:hAnsi="宋体" w:cs="宋体" w:hint="eastAsia"/>
                <w:color w:val="333333"/>
                <w:kern w:val="0"/>
                <w:sz w:val="24"/>
                <w:szCs w:val="24"/>
              </w:rPr>
              <w:t>79～70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71C5" w:rsidRPr="00CF71C5" w:rsidRDefault="00CF71C5" w:rsidP="00CF71C5">
            <w:pPr>
              <w:widowControl/>
              <w:snapToGrid w:val="0"/>
              <w:spacing w:line="330" w:lineRule="exact"/>
              <w:ind w:left="500" w:right="500"/>
              <w:jc w:val="center"/>
              <w:rPr>
                <w:rFonts w:ascii="仿宋_GB2312" w:eastAsia="仿宋_GB2312" w:hAnsi="宋体" w:cs="宋体"/>
                <w:color w:val="333333"/>
                <w:kern w:val="0"/>
                <w:sz w:val="24"/>
                <w:szCs w:val="24"/>
              </w:rPr>
            </w:pPr>
            <w:r w:rsidRPr="00CF71C5">
              <w:rPr>
                <w:rFonts w:ascii="仿宋_GB2312" w:eastAsia="仿宋_GB2312" w:hAnsi="宋体" w:cs="宋体" w:hint="eastAsia"/>
                <w:color w:val="333333"/>
                <w:kern w:val="0"/>
                <w:sz w:val="24"/>
                <w:szCs w:val="24"/>
              </w:rPr>
              <w:t>69～60</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71C5" w:rsidRPr="00CF71C5" w:rsidRDefault="00CF71C5" w:rsidP="00CF71C5">
            <w:pPr>
              <w:widowControl/>
              <w:snapToGrid w:val="0"/>
              <w:spacing w:line="330" w:lineRule="exact"/>
              <w:ind w:left="500" w:right="500"/>
              <w:jc w:val="center"/>
              <w:rPr>
                <w:rFonts w:ascii="仿宋_GB2312" w:eastAsia="仿宋_GB2312" w:hAnsi="宋体" w:cs="宋体"/>
                <w:color w:val="333333"/>
                <w:kern w:val="0"/>
                <w:sz w:val="24"/>
                <w:szCs w:val="24"/>
              </w:rPr>
            </w:pPr>
            <w:r w:rsidRPr="00CF71C5">
              <w:rPr>
                <w:rFonts w:ascii="仿宋_GB2312" w:eastAsia="仿宋_GB2312" w:hAnsi="宋体" w:cs="宋体" w:hint="eastAsia"/>
                <w:color w:val="333333"/>
                <w:kern w:val="0"/>
                <w:sz w:val="24"/>
                <w:szCs w:val="24"/>
              </w:rPr>
              <w:t>&lt; 60</w:t>
            </w:r>
          </w:p>
        </w:tc>
      </w:tr>
      <w:tr w:rsidR="00CF71C5" w:rsidRPr="00CF71C5" w:rsidTr="00CF71C5">
        <w:trPr>
          <w:trHeight w:val="300"/>
          <w:jc w:val="center"/>
        </w:trPr>
        <w:tc>
          <w:tcPr>
            <w:tcW w:w="9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71C5" w:rsidRPr="00CF71C5" w:rsidRDefault="00CF71C5" w:rsidP="00CF71C5">
            <w:pPr>
              <w:widowControl/>
              <w:spacing w:line="330" w:lineRule="exact"/>
              <w:ind w:left="500" w:right="500"/>
              <w:jc w:val="center"/>
              <w:rPr>
                <w:rFonts w:ascii="仿宋_GB2312" w:eastAsia="仿宋_GB2312" w:hAnsi="宋体" w:cs="宋体"/>
                <w:color w:val="333333"/>
                <w:kern w:val="0"/>
                <w:sz w:val="24"/>
                <w:szCs w:val="24"/>
                <w:lang w:val="zh-CN"/>
              </w:rPr>
            </w:pPr>
            <w:r w:rsidRPr="00CF71C5">
              <w:rPr>
                <w:rFonts w:ascii="仿宋_GB2312" w:eastAsia="仿宋_GB2312" w:hAnsi="宋体" w:cs="宋体" w:hint="eastAsia"/>
                <w:color w:val="333333"/>
                <w:kern w:val="0"/>
                <w:sz w:val="24"/>
                <w:szCs w:val="24"/>
                <w:lang w:val="zh-CN"/>
              </w:rPr>
              <w:t>课程绩点</w:t>
            </w:r>
          </w:p>
        </w:tc>
        <w:tc>
          <w:tcPr>
            <w:tcW w:w="7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71C5" w:rsidRPr="00CF71C5" w:rsidRDefault="00CF71C5" w:rsidP="00CF71C5">
            <w:pPr>
              <w:widowControl/>
              <w:snapToGrid w:val="0"/>
              <w:spacing w:line="330" w:lineRule="exact"/>
              <w:ind w:left="500" w:right="500"/>
              <w:jc w:val="center"/>
              <w:rPr>
                <w:rFonts w:ascii="仿宋_GB2312" w:eastAsia="仿宋_GB2312" w:hAnsi="宋体" w:cs="宋体"/>
                <w:color w:val="333333"/>
                <w:kern w:val="0"/>
                <w:sz w:val="24"/>
                <w:szCs w:val="24"/>
              </w:rPr>
            </w:pPr>
            <w:r w:rsidRPr="00CF71C5">
              <w:rPr>
                <w:rFonts w:ascii="仿宋_GB2312" w:eastAsia="仿宋_GB2312" w:hAnsi="宋体" w:cs="宋体" w:hint="eastAsia"/>
                <w:color w:val="333333"/>
                <w:kern w:val="0"/>
                <w:sz w:val="24"/>
                <w:szCs w:val="24"/>
              </w:rPr>
              <w:t>5.0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71C5" w:rsidRPr="00CF71C5" w:rsidRDefault="00CF71C5" w:rsidP="00CF71C5">
            <w:pPr>
              <w:widowControl/>
              <w:snapToGrid w:val="0"/>
              <w:spacing w:line="330" w:lineRule="exact"/>
              <w:ind w:left="500" w:right="500"/>
              <w:jc w:val="center"/>
              <w:rPr>
                <w:rFonts w:ascii="仿宋_GB2312" w:eastAsia="仿宋_GB2312" w:hAnsi="宋体" w:cs="宋体"/>
                <w:color w:val="333333"/>
                <w:kern w:val="0"/>
                <w:sz w:val="24"/>
                <w:szCs w:val="24"/>
              </w:rPr>
            </w:pPr>
            <w:r w:rsidRPr="00CF71C5">
              <w:rPr>
                <w:rFonts w:ascii="仿宋_GB2312" w:eastAsia="仿宋_GB2312" w:hAnsi="宋体" w:cs="宋体" w:hint="eastAsia"/>
                <w:color w:val="333333"/>
                <w:kern w:val="0"/>
                <w:sz w:val="24"/>
                <w:szCs w:val="24"/>
              </w:rPr>
              <w:t>4.9～4.5</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71C5" w:rsidRPr="00CF71C5" w:rsidRDefault="00CF71C5" w:rsidP="00CF71C5">
            <w:pPr>
              <w:widowControl/>
              <w:snapToGrid w:val="0"/>
              <w:spacing w:line="330" w:lineRule="exact"/>
              <w:ind w:left="500" w:right="500"/>
              <w:jc w:val="center"/>
              <w:rPr>
                <w:rFonts w:ascii="仿宋_GB2312" w:eastAsia="仿宋_GB2312" w:hAnsi="宋体" w:cs="宋体"/>
                <w:color w:val="333333"/>
                <w:kern w:val="0"/>
                <w:sz w:val="24"/>
                <w:szCs w:val="24"/>
              </w:rPr>
            </w:pPr>
            <w:r w:rsidRPr="00CF71C5">
              <w:rPr>
                <w:rFonts w:ascii="仿宋_GB2312" w:eastAsia="仿宋_GB2312" w:hAnsi="宋体" w:cs="宋体" w:hint="eastAsia"/>
                <w:color w:val="333333"/>
                <w:kern w:val="0"/>
                <w:sz w:val="24"/>
                <w:szCs w:val="24"/>
              </w:rPr>
              <w:t>4.4～3.5</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71C5" w:rsidRPr="00CF71C5" w:rsidRDefault="00CF71C5" w:rsidP="00CF71C5">
            <w:pPr>
              <w:widowControl/>
              <w:snapToGrid w:val="0"/>
              <w:spacing w:line="330" w:lineRule="exact"/>
              <w:ind w:left="500" w:right="500"/>
              <w:jc w:val="center"/>
              <w:rPr>
                <w:rFonts w:ascii="仿宋_GB2312" w:eastAsia="仿宋_GB2312" w:hAnsi="宋体" w:cs="宋体"/>
                <w:color w:val="333333"/>
                <w:kern w:val="0"/>
                <w:sz w:val="24"/>
                <w:szCs w:val="24"/>
              </w:rPr>
            </w:pPr>
            <w:r w:rsidRPr="00CF71C5">
              <w:rPr>
                <w:rFonts w:ascii="仿宋_GB2312" w:eastAsia="仿宋_GB2312" w:hAnsi="宋体" w:cs="宋体" w:hint="eastAsia"/>
                <w:color w:val="333333"/>
                <w:kern w:val="0"/>
                <w:sz w:val="24"/>
                <w:szCs w:val="24"/>
              </w:rPr>
              <w:t>3.4～2.5</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71C5" w:rsidRPr="00CF71C5" w:rsidRDefault="00CF71C5" w:rsidP="00CF71C5">
            <w:pPr>
              <w:widowControl/>
              <w:snapToGrid w:val="0"/>
              <w:spacing w:line="330" w:lineRule="exact"/>
              <w:ind w:left="500" w:right="500"/>
              <w:jc w:val="center"/>
              <w:rPr>
                <w:rFonts w:ascii="仿宋_GB2312" w:eastAsia="仿宋_GB2312" w:hAnsi="宋体" w:cs="宋体"/>
                <w:color w:val="333333"/>
                <w:kern w:val="0"/>
                <w:sz w:val="24"/>
                <w:szCs w:val="24"/>
              </w:rPr>
            </w:pPr>
            <w:r w:rsidRPr="00CF71C5">
              <w:rPr>
                <w:rFonts w:ascii="仿宋_GB2312" w:eastAsia="仿宋_GB2312" w:hAnsi="宋体" w:cs="宋体" w:hint="eastAsia"/>
                <w:color w:val="333333"/>
                <w:kern w:val="0"/>
                <w:sz w:val="24"/>
                <w:szCs w:val="24"/>
              </w:rPr>
              <w:t>2.4～1.5</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71C5" w:rsidRPr="00CF71C5" w:rsidRDefault="00CF71C5" w:rsidP="00CF71C5">
            <w:pPr>
              <w:widowControl/>
              <w:snapToGrid w:val="0"/>
              <w:spacing w:line="330" w:lineRule="exact"/>
              <w:ind w:left="500" w:right="500"/>
              <w:jc w:val="center"/>
              <w:rPr>
                <w:rFonts w:ascii="仿宋_GB2312" w:eastAsia="仿宋_GB2312" w:hAnsi="宋体" w:cs="宋体"/>
                <w:color w:val="333333"/>
                <w:kern w:val="0"/>
                <w:sz w:val="24"/>
                <w:szCs w:val="24"/>
              </w:rPr>
            </w:pPr>
            <w:r w:rsidRPr="00CF71C5">
              <w:rPr>
                <w:rFonts w:ascii="仿宋_GB2312" w:eastAsia="仿宋_GB2312" w:hAnsi="宋体" w:cs="宋体" w:hint="eastAsia"/>
                <w:color w:val="333333"/>
                <w:kern w:val="0"/>
                <w:sz w:val="24"/>
                <w:szCs w:val="24"/>
              </w:rPr>
              <w:t>0.0</w:t>
            </w:r>
          </w:p>
        </w:tc>
      </w:tr>
      <w:tr w:rsidR="00CF71C5" w:rsidRPr="00CF71C5" w:rsidTr="00CF71C5">
        <w:trPr>
          <w:trHeight w:val="300"/>
          <w:jc w:val="center"/>
        </w:trPr>
        <w:tc>
          <w:tcPr>
            <w:tcW w:w="9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71C5" w:rsidRPr="00CF71C5" w:rsidRDefault="00CF71C5" w:rsidP="00CF71C5">
            <w:pPr>
              <w:widowControl/>
              <w:spacing w:line="330" w:lineRule="exact"/>
              <w:ind w:leftChars="-97" w:left="67" w:rightChars="-111" w:right="-233" w:hangingChars="113" w:hanging="271"/>
              <w:jc w:val="center"/>
              <w:rPr>
                <w:rFonts w:ascii="仿宋_GB2312" w:eastAsia="仿宋_GB2312" w:hAnsi="宋体" w:cs="宋体"/>
                <w:color w:val="333333"/>
                <w:kern w:val="0"/>
                <w:sz w:val="24"/>
                <w:szCs w:val="24"/>
                <w:lang w:val="zh-CN"/>
              </w:rPr>
            </w:pPr>
            <w:r w:rsidRPr="00CF71C5">
              <w:rPr>
                <w:rFonts w:ascii="仿宋_GB2312" w:eastAsia="仿宋_GB2312" w:hAnsi="宋体" w:cs="宋体" w:hint="eastAsia"/>
                <w:color w:val="333333"/>
                <w:kern w:val="0"/>
                <w:sz w:val="24"/>
                <w:szCs w:val="24"/>
                <w:lang w:val="zh-CN"/>
              </w:rPr>
              <w:t>五级计分成绩</w:t>
            </w:r>
          </w:p>
        </w:tc>
        <w:tc>
          <w:tcPr>
            <w:tcW w:w="140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71C5" w:rsidRPr="00CF71C5" w:rsidRDefault="00CF71C5" w:rsidP="00CF71C5">
            <w:pPr>
              <w:widowControl/>
              <w:snapToGrid w:val="0"/>
              <w:spacing w:line="330" w:lineRule="exact"/>
              <w:ind w:left="500" w:right="500"/>
              <w:jc w:val="center"/>
              <w:rPr>
                <w:rFonts w:ascii="仿宋_GB2312" w:eastAsia="仿宋_GB2312" w:hAnsi="宋体" w:cs="宋体"/>
                <w:color w:val="333333"/>
                <w:kern w:val="0"/>
                <w:sz w:val="24"/>
                <w:szCs w:val="24"/>
              </w:rPr>
            </w:pPr>
            <w:r w:rsidRPr="00CF71C5">
              <w:rPr>
                <w:rFonts w:ascii="仿宋_GB2312" w:eastAsia="仿宋_GB2312" w:hAnsi="宋体" w:cs="宋体" w:hint="eastAsia"/>
                <w:color w:val="333333"/>
                <w:kern w:val="0"/>
                <w:sz w:val="24"/>
                <w:szCs w:val="24"/>
              </w:rPr>
              <w:t>优秀（95）</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71C5" w:rsidRPr="00CF71C5" w:rsidRDefault="00CF71C5" w:rsidP="00CF71C5">
            <w:pPr>
              <w:widowControl/>
              <w:snapToGrid w:val="0"/>
              <w:spacing w:line="330" w:lineRule="exact"/>
              <w:ind w:left="362" w:right="500"/>
              <w:jc w:val="center"/>
              <w:rPr>
                <w:rFonts w:ascii="仿宋_GB2312" w:eastAsia="仿宋_GB2312" w:hAnsi="宋体" w:cs="宋体"/>
                <w:color w:val="333333"/>
                <w:kern w:val="0"/>
                <w:sz w:val="24"/>
                <w:szCs w:val="24"/>
              </w:rPr>
            </w:pPr>
            <w:r w:rsidRPr="00CF71C5">
              <w:rPr>
                <w:rFonts w:ascii="仿宋_GB2312" w:eastAsia="仿宋_GB2312" w:hAnsi="宋体" w:cs="宋体" w:hint="eastAsia"/>
                <w:color w:val="333333"/>
                <w:kern w:val="0"/>
                <w:sz w:val="24"/>
                <w:szCs w:val="24"/>
              </w:rPr>
              <w:t>良好（85）</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71C5" w:rsidRPr="00CF71C5" w:rsidRDefault="00CF71C5" w:rsidP="00CF71C5">
            <w:pPr>
              <w:widowControl/>
              <w:snapToGrid w:val="0"/>
              <w:spacing w:line="330" w:lineRule="exact"/>
              <w:ind w:left="362" w:right="500"/>
              <w:jc w:val="center"/>
              <w:rPr>
                <w:rFonts w:ascii="仿宋_GB2312" w:eastAsia="仿宋_GB2312" w:hAnsi="宋体" w:cs="宋体"/>
                <w:color w:val="333333"/>
                <w:kern w:val="0"/>
                <w:sz w:val="24"/>
                <w:szCs w:val="24"/>
              </w:rPr>
            </w:pPr>
            <w:r w:rsidRPr="00CF71C5">
              <w:rPr>
                <w:rFonts w:ascii="仿宋_GB2312" w:eastAsia="仿宋_GB2312" w:hAnsi="宋体" w:cs="宋体" w:hint="eastAsia"/>
                <w:color w:val="333333"/>
                <w:kern w:val="0"/>
                <w:sz w:val="24"/>
                <w:szCs w:val="24"/>
              </w:rPr>
              <w:t>中等（75）</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71C5" w:rsidRPr="00CF71C5" w:rsidRDefault="00CF71C5" w:rsidP="00CF71C5">
            <w:pPr>
              <w:widowControl/>
              <w:snapToGrid w:val="0"/>
              <w:spacing w:line="330" w:lineRule="exact"/>
              <w:ind w:left="362" w:right="500"/>
              <w:jc w:val="center"/>
              <w:rPr>
                <w:rFonts w:ascii="仿宋_GB2312" w:eastAsia="仿宋_GB2312" w:hAnsi="宋体" w:cs="宋体"/>
                <w:color w:val="333333"/>
                <w:kern w:val="0"/>
                <w:sz w:val="24"/>
                <w:szCs w:val="24"/>
              </w:rPr>
            </w:pPr>
            <w:r w:rsidRPr="00CF71C5">
              <w:rPr>
                <w:rFonts w:ascii="仿宋_GB2312" w:eastAsia="仿宋_GB2312" w:hAnsi="宋体" w:cs="宋体" w:hint="eastAsia"/>
                <w:color w:val="333333"/>
                <w:kern w:val="0"/>
                <w:sz w:val="24"/>
                <w:szCs w:val="24"/>
              </w:rPr>
              <w:t>及格（65）</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71C5" w:rsidRPr="00CF71C5" w:rsidRDefault="00CF71C5" w:rsidP="00CF71C5">
            <w:pPr>
              <w:widowControl/>
              <w:snapToGrid w:val="0"/>
              <w:spacing w:line="330" w:lineRule="exact"/>
              <w:ind w:left="362" w:right="500"/>
              <w:jc w:val="center"/>
              <w:rPr>
                <w:rFonts w:ascii="仿宋_GB2312" w:eastAsia="仿宋_GB2312" w:hAnsi="宋体" w:cs="宋体"/>
                <w:color w:val="333333"/>
                <w:kern w:val="0"/>
                <w:sz w:val="24"/>
                <w:szCs w:val="24"/>
              </w:rPr>
            </w:pPr>
            <w:r w:rsidRPr="00CF71C5">
              <w:rPr>
                <w:rFonts w:ascii="仿宋_GB2312" w:eastAsia="仿宋_GB2312" w:hAnsi="宋体" w:cs="宋体" w:hint="eastAsia"/>
                <w:color w:val="333333"/>
                <w:kern w:val="0"/>
                <w:sz w:val="24"/>
                <w:szCs w:val="24"/>
              </w:rPr>
              <w:t>不及格</w:t>
            </w:r>
          </w:p>
        </w:tc>
      </w:tr>
      <w:tr w:rsidR="00CF71C5" w:rsidRPr="00CF71C5" w:rsidTr="00CF71C5">
        <w:trPr>
          <w:trHeight w:val="300"/>
          <w:jc w:val="center"/>
        </w:trPr>
        <w:tc>
          <w:tcPr>
            <w:tcW w:w="9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71C5" w:rsidRPr="00CF71C5" w:rsidRDefault="00CF71C5" w:rsidP="00CF71C5">
            <w:pPr>
              <w:widowControl/>
              <w:spacing w:line="330" w:lineRule="exact"/>
              <w:ind w:left="500" w:right="500"/>
              <w:jc w:val="center"/>
              <w:rPr>
                <w:rFonts w:ascii="仿宋_GB2312" w:eastAsia="仿宋_GB2312" w:hAnsi="宋体" w:cs="宋体"/>
                <w:color w:val="333333"/>
                <w:kern w:val="0"/>
                <w:sz w:val="24"/>
                <w:szCs w:val="24"/>
                <w:lang w:val="zh-CN"/>
              </w:rPr>
            </w:pPr>
            <w:r w:rsidRPr="00CF71C5">
              <w:rPr>
                <w:rFonts w:ascii="仿宋_GB2312" w:eastAsia="仿宋_GB2312" w:hAnsi="宋体" w:cs="宋体" w:hint="eastAsia"/>
                <w:color w:val="333333"/>
                <w:kern w:val="0"/>
                <w:sz w:val="24"/>
                <w:szCs w:val="24"/>
                <w:lang w:val="zh-CN"/>
              </w:rPr>
              <w:t>课程绩</w:t>
            </w:r>
            <w:r w:rsidRPr="00CF71C5">
              <w:rPr>
                <w:rFonts w:ascii="仿宋_GB2312" w:eastAsia="仿宋_GB2312" w:hAnsi="宋体" w:cs="宋体" w:hint="eastAsia"/>
                <w:color w:val="333333"/>
                <w:kern w:val="0"/>
                <w:sz w:val="24"/>
                <w:szCs w:val="24"/>
                <w:lang w:val="zh-CN"/>
              </w:rPr>
              <w:lastRenderedPageBreak/>
              <w:t>点</w:t>
            </w:r>
          </w:p>
        </w:tc>
        <w:tc>
          <w:tcPr>
            <w:tcW w:w="140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71C5" w:rsidRPr="00CF71C5" w:rsidRDefault="00CF71C5" w:rsidP="00CF71C5">
            <w:pPr>
              <w:widowControl/>
              <w:snapToGrid w:val="0"/>
              <w:spacing w:line="330" w:lineRule="exact"/>
              <w:ind w:left="500" w:right="500"/>
              <w:jc w:val="center"/>
              <w:rPr>
                <w:rFonts w:ascii="仿宋_GB2312" w:eastAsia="仿宋_GB2312" w:hAnsi="宋体" w:cs="宋体"/>
                <w:color w:val="333333"/>
                <w:kern w:val="0"/>
                <w:sz w:val="24"/>
                <w:szCs w:val="24"/>
              </w:rPr>
            </w:pPr>
            <w:r w:rsidRPr="00CF71C5">
              <w:rPr>
                <w:rFonts w:ascii="仿宋_GB2312" w:eastAsia="仿宋_GB2312" w:hAnsi="宋体" w:cs="宋体" w:hint="eastAsia"/>
                <w:color w:val="333333"/>
                <w:kern w:val="0"/>
                <w:sz w:val="24"/>
                <w:szCs w:val="24"/>
              </w:rPr>
              <w:lastRenderedPageBreak/>
              <w:t>5.0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71C5" w:rsidRPr="00CF71C5" w:rsidRDefault="00CF71C5" w:rsidP="00CF71C5">
            <w:pPr>
              <w:widowControl/>
              <w:snapToGrid w:val="0"/>
              <w:spacing w:line="330" w:lineRule="exact"/>
              <w:ind w:left="500" w:right="500"/>
              <w:jc w:val="center"/>
              <w:rPr>
                <w:rFonts w:ascii="仿宋_GB2312" w:eastAsia="仿宋_GB2312" w:hAnsi="宋体" w:cs="宋体"/>
                <w:color w:val="333333"/>
                <w:kern w:val="0"/>
                <w:sz w:val="24"/>
                <w:szCs w:val="24"/>
              </w:rPr>
            </w:pPr>
            <w:r w:rsidRPr="00CF71C5">
              <w:rPr>
                <w:rFonts w:ascii="仿宋_GB2312" w:eastAsia="仿宋_GB2312" w:hAnsi="宋体" w:cs="宋体" w:hint="eastAsia"/>
                <w:color w:val="333333"/>
                <w:kern w:val="0"/>
                <w:sz w:val="24"/>
                <w:szCs w:val="24"/>
              </w:rPr>
              <w:t>4.0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71C5" w:rsidRPr="00CF71C5" w:rsidRDefault="00CF71C5" w:rsidP="00CF71C5">
            <w:pPr>
              <w:widowControl/>
              <w:snapToGrid w:val="0"/>
              <w:spacing w:line="330" w:lineRule="exact"/>
              <w:ind w:left="500" w:right="500"/>
              <w:jc w:val="center"/>
              <w:rPr>
                <w:rFonts w:ascii="仿宋_GB2312" w:eastAsia="仿宋_GB2312" w:hAnsi="宋体" w:cs="宋体"/>
                <w:color w:val="333333"/>
                <w:kern w:val="0"/>
                <w:sz w:val="24"/>
                <w:szCs w:val="24"/>
              </w:rPr>
            </w:pPr>
            <w:r w:rsidRPr="00CF71C5">
              <w:rPr>
                <w:rFonts w:ascii="仿宋_GB2312" w:eastAsia="仿宋_GB2312" w:hAnsi="宋体" w:cs="宋体" w:hint="eastAsia"/>
                <w:color w:val="333333"/>
                <w:kern w:val="0"/>
                <w:sz w:val="24"/>
                <w:szCs w:val="24"/>
              </w:rPr>
              <w:t>3.0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71C5" w:rsidRPr="00CF71C5" w:rsidRDefault="00CF71C5" w:rsidP="00CF71C5">
            <w:pPr>
              <w:widowControl/>
              <w:snapToGrid w:val="0"/>
              <w:spacing w:line="330" w:lineRule="exact"/>
              <w:ind w:left="500" w:right="500"/>
              <w:jc w:val="center"/>
              <w:rPr>
                <w:rFonts w:ascii="仿宋_GB2312" w:eastAsia="仿宋_GB2312" w:hAnsi="宋体" w:cs="宋体"/>
                <w:color w:val="333333"/>
                <w:kern w:val="0"/>
                <w:sz w:val="24"/>
                <w:szCs w:val="24"/>
              </w:rPr>
            </w:pPr>
            <w:r w:rsidRPr="00CF71C5">
              <w:rPr>
                <w:rFonts w:ascii="仿宋_GB2312" w:eastAsia="仿宋_GB2312" w:hAnsi="宋体" w:cs="宋体" w:hint="eastAsia"/>
                <w:color w:val="333333"/>
                <w:kern w:val="0"/>
                <w:sz w:val="24"/>
                <w:szCs w:val="24"/>
              </w:rPr>
              <w:t>2.0</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71C5" w:rsidRPr="00CF71C5" w:rsidRDefault="00CF71C5" w:rsidP="00CF71C5">
            <w:pPr>
              <w:widowControl/>
              <w:snapToGrid w:val="0"/>
              <w:spacing w:line="330" w:lineRule="exact"/>
              <w:ind w:left="500" w:right="500"/>
              <w:jc w:val="center"/>
              <w:rPr>
                <w:rFonts w:ascii="仿宋_GB2312" w:eastAsia="仿宋_GB2312" w:hAnsi="宋体" w:cs="宋体"/>
                <w:color w:val="333333"/>
                <w:kern w:val="0"/>
                <w:sz w:val="24"/>
                <w:szCs w:val="24"/>
              </w:rPr>
            </w:pPr>
            <w:r w:rsidRPr="00CF71C5">
              <w:rPr>
                <w:rFonts w:ascii="仿宋_GB2312" w:eastAsia="仿宋_GB2312" w:hAnsi="宋体" w:cs="宋体" w:hint="eastAsia"/>
                <w:color w:val="333333"/>
                <w:kern w:val="0"/>
                <w:sz w:val="24"/>
                <w:szCs w:val="24"/>
              </w:rPr>
              <w:t>0.0</w:t>
            </w:r>
          </w:p>
        </w:tc>
      </w:tr>
    </w:tbl>
    <w:p w:rsidR="00CF71C5" w:rsidRPr="00CF71C5" w:rsidRDefault="00CF71C5" w:rsidP="00CF71C5">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CF71C5">
        <w:rPr>
          <w:rFonts w:ascii="仿宋_GB2312" w:eastAsia="仿宋_GB2312" w:hAnsi="宋体" w:cs="宋体" w:hint="eastAsia"/>
          <w:bCs/>
          <w:color w:val="000000"/>
          <w:kern w:val="0"/>
          <w:sz w:val="30"/>
          <w:szCs w:val="30"/>
        </w:rPr>
        <w:lastRenderedPageBreak/>
        <w:t>2．某门课程（环节）的学分绩点，等于该门课程（环节）的绩点数乘以该门课程（环节）的学分数，具体计算方法如下：</w:t>
      </w:r>
    </w:p>
    <w:p w:rsidR="00CF71C5" w:rsidRPr="00CF71C5" w:rsidRDefault="00CF71C5" w:rsidP="00CF71C5">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CF71C5">
        <w:rPr>
          <w:rFonts w:ascii="仿宋_GB2312" w:eastAsia="仿宋_GB2312" w:hAnsi="宋体" w:cs="宋体" w:hint="eastAsia"/>
          <w:bCs/>
          <w:color w:val="000000"/>
          <w:kern w:val="0"/>
          <w:sz w:val="30"/>
          <w:szCs w:val="30"/>
        </w:rPr>
        <w:t>课程（环节）学分绩点=课程（环节）绩点×课程（环节）学分</w:t>
      </w:r>
    </w:p>
    <w:p w:rsidR="00CF71C5" w:rsidRPr="00CF71C5" w:rsidRDefault="00CF71C5" w:rsidP="00CF71C5">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CF71C5">
        <w:rPr>
          <w:rFonts w:ascii="仿宋_GB2312" w:eastAsia="仿宋_GB2312" w:hAnsi="宋体" w:cs="宋体" w:hint="eastAsia"/>
          <w:bCs/>
          <w:color w:val="000000"/>
          <w:kern w:val="0"/>
          <w:sz w:val="30"/>
          <w:szCs w:val="30"/>
        </w:rPr>
        <w:t>平均学分绩点是衡量学生学习质量的主要指标，可按学期或学年进行计算，作为综合考评及奖励学生的重要依据。</w:t>
      </w:r>
    </w:p>
    <w:p w:rsidR="00CF71C5" w:rsidRPr="00CF71C5" w:rsidRDefault="00CF71C5" w:rsidP="00CF71C5">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CF71C5">
        <w:rPr>
          <w:rFonts w:ascii="仿宋_GB2312" w:eastAsia="仿宋_GB2312" w:hAnsi="宋体" w:cs="宋体" w:hint="eastAsia"/>
          <w:bCs/>
          <w:color w:val="000000"/>
          <w:kern w:val="0"/>
          <w:sz w:val="30"/>
          <w:szCs w:val="30"/>
        </w:rPr>
        <w:t>平均学分绩点计算公式如下:</w:t>
      </w:r>
    </w:p>
    <w:p w:rsidR="00CF71C5" w:rsidRPr="00CF71C5" w:rsidRDefault="00CF71C5" w:rsidP="00CF71C5">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CF71C5">
        <w:rPr>
          <w:rFonts w:ascii="仿宋_GB2312" w:eastAsia="仿宋_GB2312" w:hAnsi="宋体" w:cs="宋体" w:hint="eastAsia"/>
          <w:bCs/>
          <w:color w:val="000000"/>
          <w:kern w:val="0"/>
          <w:sz w:val="30"/>
          <w:szCs w:val="30"/>
        </w:rPr>
        <w:t>平均学分绩点=课程（环节）学分绩点总和÷课程（环节）学分总和</w:t>
      </w:r>
    </w:p>
    <w:p w:rsidR="00CF71C5" w:rsidRPr="00CF71C5" w:rsidRDefault="00CF71C5" w:rsidP="00CF71C5">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CF71C5">
        <w:rPr>
          <w:rFonts w:ascii="仿宋_GB2312" w:eastAsia="仿宋_GB2312" w:hAnsi="宋体" w:cs="宋体" w:hint="eastAsia"/>
          <w:bCs/>
          <w:color w:val="000000"/>
          <w:kern w:val="0"/>
          <w:sz w:val="30"/>
          <w:szCs w:val="30"/>
        </w:rPr>
        <w:t>第九条  学生修读本科所得的总学分绩点除以总学分数，即得该生在校修读总平均学分绩点，总平均学分绩点保留小数点后2位。</w:t>
      </w:r>
    </w:p>
    <w:p w:rsidR="00CF71C5" w:rsidRPr="00CF71C5" w:rsidRDefault="00CF71C5" w:rsidP="00CF71C5">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CF71C5">
        <w:rPr>
          <w:rFonts w:ascii="仿宋_GB2312" w:eastAsia="仿宋_GB2312" w:hAnsi="宋体" w:cs="宋体" w:hint="eastAsia"/>
          <w:bCs/>
          <w:color w:val="000000"/>
          <w:kern w:val="0"/>
          <w:sz w:val="30"/>
          <w:szCs w:val="30"/>
        </w:rPr>
        <w:t>五、课程修读</w:t>
      </w:r>
    </w:p>
    <w:p w:rsidR="00CF71C5" w:rsidRPr="00CF71C5" w:rsidRDefault="00CF71C5" w:rsidP="00CF71C5">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CF71C5">
        <w:rPr>
          <w:rFonts w:ascii="仿宋_GB2312" w:eastAsia="仿宋_GB2312" w:hAnsi="宋体" w:cs="宋体" w:hint="eastAsia"/>
          <w:bCs/>
          <w:color w:val="000000"/>
          <w:kern w:val="0"/>
          <w:sz w:val="30"/>
          <w:szCs w:val="30"/>
        </w:rPr>
        <w:t>第十条  学生应根据本专业培养方案修读各类课程。学生在导师、班主任的指导下，根据本人的情况、需要和学习能力，在客观条件允许的前提下，可以在如下几个方面进行自主选择：</w:t>
      </w:r>
    </w:p>
    <w:p w:rsidR="00CF71C5" w:rsidRPr="00CF71C5" w:rsidRDefault="00CF71C5" w:rsidP="00CF71C5">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CF71C5">
        <w:rPr>
          <w:rFonts w:ascii="仿宋_GB2312" w:eastAsia="仿宋_GB2312" w:hAnsi="宋体" w:cs="宋体" w:hint="eastAsia"/>
          <w:bCs/>
          <w:color w:val="000000"/>
          <w:kern w:val="0"/>
          <w:sz w:val="30"/>
          <w:szCs w:val="30"/>
        </w:rPr>
        <w:t>1．自主安排学习进程。按一定的选课顺序，在导师、班主任的指导下，学生可变动课程教学计划的进程安排，提前或延迟修读有关课程，但一般每学期修读的课程不得低于15学分（最后一学期除外）。</w:t>
      </w:r>
    </w:p>
    <w:p w:rsidR="00CF71C5" w:rsidRPr="00CF71C5" w:rsidRDefault="00CF71C5" w:rsidP="00CF71C5">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CF71C5">
        <w:rPr>
          <w:rFonts w:ascii="仿宋_GB2312" w:eastAsia="仿宋_GB2312" w:hAnsi="宋体" w:cs="宋体" w:hint="eastAsia"/>
          <w:bCs/>
          <w:color w:val="000000"/>
          <w:kern w:val="0"/>
          <w:sz w:val="30"/>
          <w:szCs w:val="30"/>
        </w:rPr>
        <w:t>2．自主选择课程层次。根据本专业培养方案需修读的各类课程，学生可根据自己的学习能力，选择比设定层次更高的课程（同一门课程学分数大的课程）修读；但不能选择低于教学计划规定的层次的课程修读。类似或相近的课程不得重复修读（重修课程除外）。</w:t>
      </w:r>
    </w:p>
    <w:p w:rsidR="00CF71C5" w:rsidRPr="00CF71C5" w:rsidRDefault="00CF71C5" w:rsidP="00CF71C5">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CF71C5">
        <w:rPr>
          <w:rFonts w:ascii="仿宋_GB2312" w:eastAsia="仿宋_GB2312" w:hAnsi="宋体" w:cs="宋体" w:hint="eastAsia"/>
          <w:bCs/>
          <w:color w:val="000000"/>
          <w:kern w:val="0"/>
          <w:sz w:val="30"/>
          <w:szCs w:val="30"/>
        </w:rPr>
        <w:t>3．自主选择课程。根据学生的研究方向及兴趣爱好，学生可自主选择跨学科的课程或本学科的专业选修课进行修读获得任意选修课学分。</w:t>
      </w:r>
    </w:p>
    <w:p w:rsidR="00CF71C5" w:rsidRPr="00CF71C5" w:rsidRDefault="00CF71C5" w:rsidP="00CF71C5">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CF71C5">
        <w:rPr>
          <w:rFonts w:ascii="仿宋_GB2312" w:eastAsia="仿宋_GB2312" w:hAnsi="宋体" w:cs="宋体" w:hint="eastAsia"/>
          <w:bCs/>
          <w:color w:val="000000"/>
          <w:kern w:val="0"/>
          <w:sz w:val="30"/>
          <w:szCs w:val="30"/>
        </w:rPr>
        <w:lastRenderedPageBreak/>
        <w:t>4．部分实行分级教学的基础课，经考核合格，学生可选择修读不同级别的课程。</w:t>
      </w:r>
    </w:p>
    <w:p w:rsidR="00CF71C5" w:rsidRPr="00CF71C5" w:rsidRDefault="00CF71C5" w:rsidP="00CF71C5">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CF71C5">
        <w:rPr>
          <w:rFonts w:ascii="仿宋_GB2312" w:eastAsia="仿宋_GB2312" w:hAnsi="宋体" w:cs="宋体" w:hint="eastAsia"/>
          <w:bCs/>
          <w:color w:val="000000"/>
          <w:kern w:val="0"/>
          <w:sz w:val="30"/>
          <w:szCs w:val="30"/>
        </w:rPr>
        <w:t>第十一条　学生修读课程，达到规定条件者，可选择免修、部分听课、免听课等修读方式，具体按《浙江财经学院本科生课程免修规定》、《浙江财经学院本科生课程免听规定》执行。</w:t>
      </w:r>
    </w:p>
    <w:p w:rsidR="00CF71C5" w:rsidRPr="00CF71C5" w:rsidRDefault="00CF71C5" w:rsidP="00CF71C5">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CF71C5">
        <w:rPr>
          <w:rFonts w:ascii="仿宋_GB2312" w:eastAsia="仿宋_GB2312" w:hAnsi="宋体" w:cs="宋体" w:hint="eastAsia"/>
          <w:bCs/>
          <w:color w:val="000000"/>
          <w:kern w:val="0"/>
          <w:sz w:val="30"/>
          <w:szCs w:val="30"/>
        </w:rPr>
        <w:t>第十二条  毕业论文（设计）安排在最后两个学期，原则上要求学生必须完成或即将完成修读专业毕业规定的课程和学分，才能申请进入毕业论文（设计）阶段，毕业论文（设计）答辩原则上安排在最后一个学期。</w:t>
      </w:r>
    </w:p>
    <w:p w:rsidR="00CF71C5" w:rsidRPr="00CF71C5" w:rsidRDefault="00CF71C5" w:rsidP="00CF71C5">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CF71C5">
        <w:rPr>
          <w:rFonts w:ascii="仿宋_GB2312" w:eastAsia="仿宋_GB2312" w:hAnsi="宋体" w:cs="宋体" w:hint="eastAsia"/>
          <w:bCs/>
          <w:color w:val="000000"/>
          <w:kern w:val="0"/>
          <w:sz w:val="30"/>
          <w:szCs w:val="30"/>
        </w:rPr>
        <w:t>第十三条  鼓励学习成绩优良且学有余力的学生在完成第一专业学习任务的基础上，申请同时修读学校开设的第二专业。具体办法详见《浙江财经学院本科生修读双专业实施管理办法》和各二级学院制定的有关规定。</w:t>
      </w:r>
    </w:p>
    <w:p w:rsidR="00CF71C5" w:rsidRPr="00CF71C5" w:rsidRDefault="00CF71C5" w:rsidP="00CF71C5">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CF71C5">
        <w:rPr>
          <w:rFonts w:ascii="仿宋_GB2312" w:eastAsia="仿宋_GB2312" w:hAnsi="宋体" w:cs="宋体" w:hint="eastAsia"/>
          <w:bCs/>
          <w:color w:val="000000"/>
          <w:kern w:val="0"/>
          <w:sz w:val="30"/>
          <w:szCs w:val="30"/>
        </w:rPr>
        <w:t>六、转专业</w:t>
      </w:r>
    </w:p>
    <w:p w:rsidR="00CF71C5" w:rsidRPr="00CF71C5" w:rsidRDefault="00CF71C5" w:rsidP="00CF71C5">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CF71C5">
        <w:rPr>
          <w:rFonts w:ascii="仿宋_GB2312" w:eastAsia="仿宋_GB2312" w:hAnsi="宋体" w:cs="宋体" w:hint="eastAsia"/>
          <w:bCs/>
          <w:color w:val="000000"/>
          <w:kern w:val="0"/>
          <w:sz w:val="30"/>
          <w:szCs w:val="30"/>
        </w:rPr>
        <w:t>第十四条   为进一步发挥学生专长，改革高考定专业，允许部分学生在二、三、四学期在学校进行转专业，具体办法详见《浙江财经学院本科生转专业实施管理办法》和二级学院制定的有关规定。</w:t>
      </w:r>
    </w:p>
    <w:p w:rsidR="00CF71C5" w:rsidRPr="00CF71C5" w:rsidRDefault="00CF71C5" w:rsidP="00CF71C5">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CF71C5">
        <w:rPr>
          <w:rFonts w:ascii="仿宋_GB2312" w:eastAsia="仿宋_GB2312" w:hAnsi="宋体" w:cs="宋体" w:hint="eastAsia"/>
          <w:bCs/>
          <w:color w:val="000000"/>
          <w:kern w:val="0"/>
          <w:sz w:val="30"/>
          <w:szCs w:val="30"/>
        </w:rPr>
        <w:t>七、毕业与学位</w:t>
      </w:r>
    </w:p>
    <w:p w:rsidR="00CF71C5" w:rsidRPr="00CF71C5" w:rsidRDefault="00CF71C5" w:rsidP="00CF71C5">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CF71C5">
        <w:rPr>
          <w:rFonts w:ascii="仿宋_GB2312" w:eastAsia="仿宋_GB2312" w:hAnsi="宋体" w:cs="宋体" w:hint="eastAsia"/>
          <w:bCs/>
          <w:color w:val="000000"/>
          <w:kern w:val="0"/>
          <w:sz w:val="30"/>
          <w:szCs w:val="30"/>
        </w:rPr>
        <w:t>第十五条  在规定学习年限内，修完并取得注册专业培养方案规定的最低毕业学分（包括实践环节），符合《浙江财经学院本科学生学籍管理规定》的毕业条件者，准予毕业，发给毕业证书；符合《浙江财经学院关于授予学士学位的工作细则》的学士学位条件者，可以授予学士学位。</w:t>
      </w:r>
    </w:p>
    <w:p w:rsidR="00CF71C5" w:rsidRPr="00CF71C5" w:rsidRDefault="00CF71C5" w:rsidP="00CF71C5">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CF71C5">
        <w:rPr>
          <w:rFonts w:ascii="仿宋_GB2312" w:eastAsia="仿宋_GB2312" w:hAnsi="宋体" w:cs="宋体" w:hint="eastAsia"/>
          <w:bCs/>
          <w:color w:val="000000"/>
          <w:kern w:val="0"/>
          <w:sz w:val="30"/>
          <w:szCs w:val="30"/>
        </w:rPr>
        <w:t>八、专升本</w:t>
      </w:r>
    </w:p>
    <w:p w:rsidR="00CF71C5" w:rsidRPr="00CF71C5" w:rsidRDefault="00CF71C5" w:rsidP="00CF71C5">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CF71C5">
        <w:rPr>
          <w:rFonts w:ascii="仿宋_GB2312" w:eastAsia="仿宋_GB2312" w:hAnsi="宋体" w:cs="宋体" w:hint="eastAsia"/>
          <w:bCs/>
          <w:color w:val="000000"/>
          <w:kern w:val="0"/>
          <w:sz w:val="30"/>
          <w:szCs w:val="30"/>
        </w:rPr>
        <w:t>第十六条   专升本指应届普通专科毕业生进入普通本科学习。经浙江省教育厅批准，我校开设了若干专升本专业。对专升本专业学分制管理除以下不同外，其他参照本办法执行：</w:t>
      </w:r>
    </w:p>
    <w:p w:rsidR="00CF71C5" w:rsidRPr="00CF71C5" w:rsidRDefault="00CF71C5" w:rsidP="00CF71C5">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CF71C5">
        <w:rPr>
          <w:rFonts w:ascii="仿宋_GB2312" w:eastAsia="仿宋_GB2312" w:hAnsi="宋体" w:cs="宋体" w:hint="eastAsia"/>
          <w:bCs/>
          <w:color w:val="000000"/>
          <w:kern w:val="0"/>
          <w:sz w:val="30"/>
          <w:szCs w:val="30"/>
        </w:rPr>
        <w:lastRenderedPageBreak/>
        <w:t>1．专升本教育基本学制2年，弹性学制2~3年。</w:t>
      </w:r>
    </w:p>
    <w:p w:rsidR="00CF71C5" w:rsidRPr="00CF71C5" w:rsidRDefault="00CF71C5" w:rsidP="00CF71C5">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CF71C5">
        <w:rPr>
          <w:rFonts w:ascii="仿宋_GB2312" w:eastAsia="仿宋_GB2312" w:hAnsi="宋体" w:cs="宋体" w:hint="eastAsia"/>
          <w:bCs/>
          <w:color w:val="000000"/>
          <w:kern w:val="0"/>
          <w:sz w:val="30"/>
          <w:szCs w:val="30"/>
        </w:rPr>
        <w:t>2．专升本专业原则上学分数为70学分，具体各专业最低毕业学分按相应专业培养方案执行。</w:t>
      </w:r>
    </w:p>
    <w:p w:rsidR="00CF71C5" w:rsidRPr="00CF71C5" w:rsidRDefault="00CF71C5" w:rsidP="00CF71C5">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CF71C5">
        <w:rPr>
          <w:rFonts w:ascii="仿宋_GB2312" w:eastAsia="仿宋_GB2312" w:hAnsi="宋体" w:cs="宋体" w:hint="eastAsia"/>
          <w:bCs/>
          <w:color w:val="000000"/>
          <w:kern w:val="0"/>
          <w:sz w:val="30"/>
          <w:szCs w:val="30"/>
        </w:rPr>
        <w:t>3．专升本专业课程（环节）及学分数的设立，详见专业培养方案。</w:t>
      </w:r>
    </w:p>
    <w:p w:rsidR="00CF71C5" w:rsidRPr="00CF71C5" w:rsidRDefault="00CF71C5" w:rsidP="00CF71C5">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CF71C5">
        <w:rPr>
          <w:rFonts w:ascii="仿宋_GB2312" w:eastAsia="仿宋_GB2312" w:hAnsi="宋体" w:cs="宋体" w:hint="eastAsia"/>
          <w:bCs/>
          <w:color w:val="000000"/>
          <w:kern w:val="0"/>
          <w:sz w:val="30"/>
          <w:szCs w:val="30"/>
        </w:rPr>
        <w:t>4．专升本学生原则上不得转专业或修读第二专业。</w:t>
      </w:r>
    </w:p>
    <w:p w:rsidR="00CF71C5" w:rsidRPr="00CF71C5" w:rsidRDefault="00CF71C5" w:rsidP="00CF71C5">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CF71C5">
        <w:rPr>
          <w:rFonts w:ascii="仿宋_GB2312" w:eastAsia="仿宋_GB2312" w:hAnsi="宋体" w:cs="宋体" w:hint="eastAsia"/>
          <w:bCs/>
          <w:color w:val="000000"/>
          <w:kern w:val="0"/>
          <w:sz w:val="30"/>
          <w:szCs w:val="30"/>
        </w:rPr>
        <w:t>九、附则</w:t>
      </w:r>
    </w:p>
    <w:p w:rsidR="00CF71C5" w:rsidRPr="00CF71C5" w:rsidRDefault="00CF71C5" w:rsidP="00CF71C5">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u w:val="single"/>
        </w:rPr>
      </w:pPr>
      <w:r w:rsidRPr="00CF71C5">
        <w:rPr>
          <w:rFonts w:ascii="仿宋_GB2312" w:eastAsia="仿宋_GB2312" w:hAnsi="宋体" w:cs="宋体" w:hint="eastAsia"/>
          <w:bCs/>
          <w:color w:val="000000"/>
          <w:kern w:val="0"/>
          <w:sz w:val="30"/>
          <w:szCs w:val="30"/>
        </w:rPr>
        <w:t>第十七条　本办法自2008级学生起开始试行。</w:t>
      </w:r>
    </w:p>
    <w:p w:rsidR="00CF71C5" w:rsidRPr="00CF71C5" w:rsidRDefault="00CF71C5" w:rsidP="00CF71C5">
      <w:pPr>
        <w:widowControl/>
        <w:wordWrap w:val="0"/>
        <w:snapToGrid w:val="0"/>
        <w:spacing w:line="300" w:lineRule="auto"/>
        <w:jc w:val="left"/>
        <w:rPr>
          <w:rFonts w:ascii="宋体" w:eastAsia="宋体" w:hAnsi="宋体" w:cs="宋体" w:hint="eastAsia"/>
          <w:bCs/>
          <w:color w:val="000000"/>
          <w:kern w:val="0"/>
          <w:sz w:val="24"/>
          <w:szCs w:val="24"/>
        </w:rPr>
      </w:pPr>
      <w:r w:rsidRPr="00CF71C5">
        <w:rPr>
          <w:rFonts w:ascii="仿宋_GB2312" w:eastAsia="仿宋_GB2312" w:hAnsi="宋体" w:cs="宋体" w:hint="eastAsia"/>
          <w:bCs/>
          <w:color w:val="000000"/>
          <w:kern w:val="0"/>
          <w:sz w:val="30"/>
          <w:szCs w:val="30"/>
        </w:rPr>
        <w:t>第十八条  本办法由教务处负责解释。</w:t>
      </w:r>
    </w:p>
    <w:p w:rsidR="006E5E5D" w:rsidRPr="00CF71C5" w:rsidRDefault="006E5E5D"/>
    <w:sectPr w:rsidR="006E5E5D" w:rsidRPr="00CF71C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5E5D" w:rsidRDefault="006E5E5D" w:rsidP="00CF71C5">
      <w:r>
        <w:separator/>
      </w:r>
    </w:p>
  </w:endnote>
  <w:endnote w:type="continuationSeparator" w:id="1">
    <w:p w:rsidR="006E5E5D" w:rsidRDefault="006E5E5D" w:rsidP="00CF71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5E5D" w:rsidRDefault="006E5E5D" w:rsidP="00CF71C5">
      <w:r>
        <w:separator/>
      </w:r>
    </w:p>
  </w:footnote>
  <w:footnote w:type="continuationSeparator" w:id="1">
    <w:p w:rsidR="006E5E5D" w:rsidRDefault="006E5E5D" w:rsidP="00CF71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F71C5"/>
    <w:rsid w:val="006E5E5D"/>
    <w:rsid w:val="00CF71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F71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F71C5"/>
    <w:rPr>
      <w:sz w:val="18"/>
      <w:szCs w:val="18"/>
    </w:rPr>
  </w:style>
  <w:style w:type="paragraph" w:styleId="a4">
    <w:name w:val="footer"/>
    <w:basedOn w:val="a"/>
    <w:link w:val="Char0"/>
    <w:uiPriority w:val="99"/>
    <w:semiHidden/>
    <w:unhideWhenUsed/>
    <w:rsid w:val="00CF71C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F71C5"/>
    <w:rPr>
      <w:sz w:val="18"/>
      <w:szCs w:val="18"/>
    </w:rPr>
  </w:style>
  <w:style w:type="paragraph" w:styleId="a5">
    <w:name w:val="Normal (Web)"/>
    <w:basedOn w:val="a"/>
    <w:uiPriority w:val="99"/>
    <w:semiHidden/>
    <w:unhideWhenUsed/>
    <w:rsid w:val="00CF71C5"/>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CF71C5"/>
    <w:rPr>
      <w:sz w:val="18"/>
      <w:szCs w:val="18"/>
    </w:rPr>
  </w:style>
  <w:style w:type="character" w:customStyle="1" w:styleId="Char1">
    <w:name w:val="批注框文本 Char"/>
    <w:basedOn w:val="a0"/>
    <w:link w:val="a6"/>
    <w:uiPriority w:val="99"/>
    <w:semiHidden/>
    <w:rsid w:val="00CF71C5"/>
    <w:rPr>
      <w:sz w:val="18"/>
      <w:szCs w:val="18"/>
    </w:rPr>
  </w:style>
</w:styles>
</file>

<file path=word/webSettings.xml><?xml version="1.0" encoding="utf-8"?>
<w:webSettings xmlns:r="http://schemas.openxmlformats.org/officeDocument/2006/relationships" xmlns:w="http://schemas.openxmlformats.org/wordprocessingml/2006/main">
  <w:divs>
    <w:div w:id="632754859">
      <w:bodyDiv w:val="1"/>
      <w:marLeft w:val="0"/>
      <w:marRight w:val="0"/>
      <w:marTop w:val="400"/>
      <w:marBottom w:val="0"/>
      <w:divBdr>
        <w:top w:val="none" w:sz="0" w:space="0" w:color="auto"/>
        <w:left w:val="none" w:sz="0" w:space="0" w:color="auto"/>
        <w:bottom w:val="none" w:sz="0" w:space="0" w:color="auto"/>
        <w:right w:val="none" w:sz="0" w:space="0" w:color="auto"/>
      </w:divBdr>
      <w:divsChild>
        <w:div w:id="1248199167">
          <w:marLeft w:val="0"/>
          <w:marRight w:val="0"/>
          <w:marTop w:val="0"/>
          <w:marBottom w:val="0"/>
          <w:divBdr>
            <w:top w:val="none" w:sz="0" w:space="0" w:color="auto"/>
            <w:left w:val="none" w:sz="0" w:space="0" w:color="auto"/>
            <w:bottom w:val="none" w:sz="0" w:space="0" w:color="auto"/>
            <w:right w:val="none" w:sz="0" w:space="0" w:color="auto"/>
          </w:divBdr>
          <w:divsChild>
            <w:div w:id="1439640794">
              <w:marLeft w:val="0"/>
              <w:marRight w:val="0"/>
              <w:marTop w:val="0"/>
              <w:marBottom w:val="0"/>
              <w:divBdr>
                <w:top w:val="none" w:sz="0" w:space="0" w:color="auto"/>
                <w:left w:val="none" w:sz="0" w:space="0" w:color="auto"/>
                <w:bottom w:val="none" w:sz="0" w:space="0" w:color="auto"/>
                <w:right w:val="none" w:sz="0" w:space="0" w:color="auto"/>
              </w:divBdr>
              <w:divsChild>
                <w:div w:id="1645044108">
                  <w:marLeft w:val="0"/>
                  <w:marRight w:val="0"/>
                  <w:marTop w:val="0"/>
                  <w:marBottom w:val="0"/>
                  <w:divBdr>
                    <w:top w:val="none" w:sz="0" w:space="0" w:color="auto"/>
                    <w:left w:val="none" w:sz="0" w:space="0" w:color="auto"/>
                    <w:bottom w:val="none" w:sz="0" w:space="0" w:color="auto"/>
                    <w:right w:val="none" w:sz="0" w:space="0" w:color="auto"/>
                  </w:divBdr>
                  <w:divsChild>
                    <w:div w:id="956183328">
                      <w:marLeft w:val="200"/>
                      <w:marRight w:val="200"/>
                      <w:marTop w:val="50"/>
                      <w:marBottom w:val="5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391</Words>
  <Characters>2235</Characters>
  <Application>Microsoft Office Word</Application>
  <DocSecurity>0</DocSecurity>
  <Lines>18</Lines>
  <Paragraphs>5</Paragraphs>
  <ScaleCrop>false</ScaleCrop>
  <Company>WwW.YlmF.CoM</Company>
  <LinksUpToDate>false</LinksUpToDate>
  <CharactersWithSpaces>2621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雨林木风</cp:lastModifiedBy>
  <cp:revision>2</cp:revision>
  <dcterms:created xsi:type="dcterms:W3CDTF">2011-09-21T07:19:00Z</dcterms:created>
  <dcterms:modified xsi:type="dcterms:W3CDTF">2011-09-21T07:19:00Z</dcterms:modified>
</cp:coreProperties>
</file>